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ED0E6" w14:textId="77777777" w:rsidR="00023FDD" w:rsidRPr="00F52131" w:rsidRDefault="00023FDD" w:rsidP="00F52131">
      <w:pPr>
        <w:tabs>
          <w:tab w:val="left" w:pos="1635"/>
        </w:tabs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F52131">
        <w:rPr>
          <w:rFonts w:ascii="Calibri Light" w:hAnsi="Calibri Light"/>
          <w:noProof/>
          <w:sz w:val="24"/>
          <w:szCs w:val="24"/>
          <w:lang w:eastAsia="lv-LV"/>
        </w:rPr>
        <w:drawing>
          <wp:inline distT="0" distB="0" distL="0" distR="0" wp14:anchorId="6FEB079F" wp14:editId="26904AF6">
            <wp:extent cx="3117850" cy="538842"/>
            <wp:effectExtent l="0" t="0" r="635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621" cy="54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0BEC7" w14:textId="77777777" w:rsidR="00A21872" w:rsidRPr="00F52131" w:rsidRDefault="00A21872" w:rsidP="00F52131">
      <w:pPr>
        <w:tabs>
          <w:tab w:val="left" w:pos="1635"/>
        </w:tabs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14:paraId="3E23AD1D" w14:textId="77777777" w:rsidR="00B518A6" w:rsidRPr="00F14E65" w:rsidRDefault="00023FDD" w:rsidP="00F14E65">
      <w:pPr>
        <w:tabs>
          <w:tab w:val="left" w:pos="1635"/>
        </w:tabs>
        <w:spacing w:after="0" w:line="240" w:lineRule="auto"/>
        <w:ind w:left="567" w:right="401"/>
        <w:jc w:val="center"/>
        <w:rPr>
          <w:rFonts w:ascii="Calibri Light" w:hAnsi="Calibri Light"/>
          <w:iCs/>
          <w:sz w:val="16"/>
          <w:szCs w:val="24"/>
        </w:rPr>
      </w:pPr>
      <w:r w:rsidRPr="00F14E65">
        <w:rPr>
          <w:rFonts w:ascii="Calibri Light" w:hAnsi="Calibri Light"/>
          <w:sz w:val="14"/>
          <w:szCs w:val="24"/>
          <w:shd w:val="clear" w:color="auto" w:fill="FFFFFF"/>
        </w:rPr>
        <w:t>Eiropas Savienības Eiropas Jūrlietu un zivsaimniecības fonda (EJZF) un Rīcības programmas zivsaimniecības attīstībai pasākum</w:t>
      </w:r>
      <w:r w:rsidR="00B518A6" w:rsidRPr="00F14E65">
        <w:rPr>
          <w:rFonts w:ascii="Calibri Light" w:hAnsi="Calibri Light"/>
          <w:sz w:val="14"/>
          <w:szCs w:val="24"/>
          <w:shd w:val="clear" w:color="auto" w:fill="FFFFFF"/>
        </w:rPr>
        <w:t>a</w:t>
      </w:r>
      <w:r w:rsidRPr="00F14E65">
        <w:rPr>
          <w:rFonts w:ascii="Calibri Light" w:hAnsi="Calibri Light"/>
          <w:sz w:val="14"/>
          <w:szCs w:val="24"/>
          <w:shd w:val="clear" w:color="auto" w:fill="FFFFFF"/>
        </w:rPr>
        <w:t xml:space="preserve"> "Sadarbības pasākumi" </w:t>
      </w:r>
    </w:p>
    <w:p w14:paraId="79B4FCAF" w14:textId="77777777" w:rsidR="00023FDD" w:rsidRPr="00F52131" w:rsidRDefault="00023FDD" w:rsidP="00F14E65">
      <w:pPr>
        <w:tabs>
          <w:tab w:val="left" w:pos="1635"/>
        </w:tabs>
        <w:spacing w:after="0" w:line="240" w:lineRule="auto"/>
        <w:ind w:left="567" w:right="401"/>
        <w:jc w:val="center"/>
        <w:rPr>
          <w:rFonts w:ascii="Calibri Light" w:hAnsi="Calibri Light"/>
          <w:sz w:val="18"/>
          <w:szCs w:val="24"/>
          <w:shd w:val="clear" w:color="auto" w:fill="FFFFFF"/>
        </w:rPr>
      </w:pPr>
      <w:r w:rsidRPr="00F52131">
        <w:rPr>
          <w:rFonts w:ascii="Calibri Light" w:hAnsi="Calibri Light"/>
          <w:iCs/>
          <w:sz w:val="18"/>
          <w:szCs w:val="24"/>
        </w:rPr>
        <w:t>projekt</w:t>
      </w:r>
      <w:r w:rsidR="00B518A6" w:rsidRPr="00F52131">
        <w:rPr>
          <w:rFonts w:ascii="Calibri Light" w:hAnsi="Calibri Light"/>
          <w:iCs/>
          <w:sz w:val="18"/>
          <w:szCs w:val="24"/>
        </w:rPr>
        <w:t>s</w:t>
      </w:r>
      <w:r w:rsidRPr="00F52131">
        <w:rPr>
          <w:rFonts w:ascii="Calibri Light" w:hAnsi="Calibri Light"/>
          <w:iCs/>
          <w:sz w:val="18"/>
          <w:szCs w:val="24"/>
        </w:rPr>
        <w:t xml:space="preserve"> </w:t>
      </w:r>
      <w:r w:rsidRPr="00F52131">
        <w:rPr>
          <w:rFonts w:ascii="Calibri Light" w:hAnsi="Calibri Light"/>
          <w:sz w:val="18"/>
          <w:szCs w:val="24"/>
          <w:shd w:val="clear" w:color="auto" w:fill="FFFFFF"/>
        </w:rPr>
        <w:t>“</w:t>
      </w:r>
      <w:r w:rsidR="00B518A6" w:rsidRPr="00F52131">
        <w:rPr>
          <w:rFonts w:ascii="Calibri Light" w:hAnsi="Calibri Light"/>
          <w:sz w:val="18"/>
          <w:szCs w:val="24"/>
          <w:shd w:val="clear" w:color="auto" w:fill="FFFFFF"/>
        </w:rPr>
        <w:t>JŪRA VISU GADU-</w:t>
      </w:r>
      <w:r w:rsidRPr="00F52131">
        <w:rPr>
          <w:rFonts w:ascii="Calibri Light" w:hAnsi="Calibri Light"/>
          <w:sz w:val="18"/>
          <w:szCs w:val="24"/>
          <w:shd w:val="clear" w:color="auto" w:fill="FFFFFF"/>
        </w:rPr>
        <w:t xml:space="preserve">Piejūras dzīves stila tūrisma veicināšana” </w:t>
      </w:r>
      <w:r w:rsidR="00A07554" w:rsidRPr="00F52131">
        <w:rPr>
          <w:rFonts w:ascii="Calibri Light" w:hAnsi="Calibri Light"/>
          <w:sz w:val="18"/>
          <w:szCs w:val="24"/>
          <w:shd w:val="clear" w:color="auto" w:fill="FFFFFF"/>
        </w:rPr>
        <w:t>20-00-F043.0442-000002</w:t>
      </w:r>
    </w:p>
    <w:p w14:paraId="2F4ECCE5" w14:textId="77777777" w:rsidR="00C521C7" w:rsidRPr="00F52131" w:rsidRDefault="00C521C7" w:rsidP="00F14E65">
      <w:pPr>
        <w:tabs>
          <w:tab w:val="left" w:pos="1635"/>
        </w:tabs>
        <w:spacing w:after="0" w:line="240" w:lineRule="auto"/>
        <w:ind w:left="567" w:right="401"/>
        <w:jc w:val="center"/>
        <w:rPr>
          <w:rFonts w:ascii="Calibri Light" w:hAnsi="Calibri Light"/>
          <w:b/>
          <w:color w:val="000000"/>
          <w:sz w:val="24"/>
          <w:szCs w:val="24"/>
        </w:rPr>
      </w:pPr>
    </w:p>
    <w:p w14:paraId="7D1748D3" w14:textId="77777777" w:rsidR="007F6A9B" w:rsidRDefault="007F6A9B" w:rsidP="00F14E65">
      <w:pPr>
        <w:spacing w:after="0" w:line="240" w:lineRule="auto"/>
        <w:ind w:left="567" w:right="401"/>
        <w:jc w:val="center"/>
        <w:rPr>
          <w:rFonts w:ascii="Calibri Light" w:eastAsia="Arial Narrow" w:hAnsi="Calibri Light"/>
          <w:b/>
          <w:sz w:val="24"/>
        </w:rPr>
      </w:pPr>
    </w:p>
    <w:p w14:paraId="3034CEE4" w14:textId="77777777" w:rsidR="0001525E" w:rsidRDefault="0001525E" w:rsidP="00F14E65">
      <w:pPr>
        <w:spacing w:after="0" w:line="240" w:lineRule="auto"/>
        <w:ind w:left="567" w:right="401"/>
        <w:jc w:val="center"/>
        <w:rPr>
          <w:rFonts w:ascii="Calibri Light" w:eastAsia="Arial Narrow" w:hAnsi="Calibri Light"/>
          <w:b/>
          <w:sz w:val="24"/>
        </w:rPr>
      </w:pPr>
      <w:r>
        <w:rPr>
          <w:rFonts w:ascii="Calibri Light" w:eastAsia="Arial Narrow" w:hAnsi="Calibri Light"/>
          <w:b/>
          <w:sz w:val="24"/>
        </w:rPr>
        <w:t>S</w:t>
      </w:r>
      <w:r w:rsidR="00A44858">
        <w:rPr>
          <w:rFonts w:ascii="Calibri Light" w:eastAsia="Arial Narrow" w:hAnsi="Calibri Light"/>
          <w:b/>
          <w:sz w:val="24"/>
        </w:rPr>
        <w:t>eminārs</w:t>
      </w:r>
      <w:r w:rsidR="00464739">
        <w:rPr>
          <w:rFonts w:ascii="Calibri Light" w:eastAsia="Arial Narrow" w:hAnsi="Calibri Light"/>
          <w:b/>
          <w:sz w:val="24"/>
        </w:rPr>
        <w:t xml:space="preserve"> </w:t>
      </w:r>
      <w:r>
        <w:rPr>
          <w:rFonts w:ascii="Calibri Light" w:eastAsia="Arial Narrow" w:hAnsi="Calibri Light"/>
          <w:b/>
          <w:sz w:val="24"/>
        </w:rPr>
        <w:t xml:space="preserve">KLĀTIENĒ un ZOOM </w:t>
      </w:r>
    </w:p>
    <w:p w14:paraId="0151CC7A" w14:textId="2F201825" w:rsidR="007363FB" w:rsidRDefault="0001525E" w:rsidP="00F14E65">
      <w:pPr>
        <w:spacing w:after="0" w:line="240" w:lineRule="auto"/>
        <w:ind w:left="567" w:right="401"/>
        <w:jc w:val="center"/>
        <w:rPr>
          <w:rFonts w:ascii="Calibri Light" w:eastAsia="Arial Narrow" w:hAnsi="Calibri Light"/>
          <w:b/>
          <w:sz w:val="24"/>
        </w:rPr>
      </w:pPr>
      <w:r>
        <w:rPr>
          <w:rFonts w:ascii="Calibri Light" w:eastAsia="Arial Narrow" w:hAnsi="Calibri Light"/>
          <w:b/>
          <w:sz w:val="24"/>
        </w:rPr>
        <w:t>11.10</w:t>
      </w:r>
      <w:r w:rsidR="00ED2FC7">
        <w:rPr>
          <w:rFonts w:ascii="Calibri Light" w:eastAsia="Arial Narrow" w:hAnsi="Calibri Light"/>
          <w:b/>
          <w:sz w:val="24"/>
        </w:rPr>
        <w:t>.2021.</w:t>
      </w:r>
    </w:p>
    <w:p w14:paraId="540BE39D" w14:textId="77777777" w:rsidR="00F14E65" w:rsidRPr="007363FB" w:rsidRDefault="00F14E65" w:rsidP="00F14E65">
      <w:pPr>
        <w:spacing w:after="0" w:line="240" w:lineRule="auto"/>
        <w:ind w:left="567" w:right="401"/>
        <w:jc w:val="center"/>
        <w:rPr>
          <w:rFonts w:ascii="Calibri Light" w:hAnsi="Calibri Light"/>
          <w:szCs w:val="24"/>
        </w:rPr>
      </w:pPr>
    </w:p>
    <w:p w14:paraId="31E5235E" w14:textId="23552303" w:rsidR="007363FB" w:rsidRPr="003A47FD" w:rsidRDefault="003A47FD" w:rsidP="003A47FD">
      <w:pPr>
        <w:jc w:val="center"/>
        <w:rPr>
          <w:rFonts w:ascii="Calibri Light" w:hAnsi="Calibri Light" w:cs="Times New Roman"/>
          <w:b/>
          <w:sz w:val="36"/>
          <w:szCs w:val="24"/>
        </w:rPr>
      </w:pPr>
      <w:r w:rsidRPr="003A47FD">
        <w:rPr>
          <w:rFonts w:ascii="Calibri Light" w:hAnsi="Calibri Light" w:cs="Times New Roman"/>
          <w:b/>
          <w:sz w:val="36"/>
          <w:szCs w:val="24"/>
        </w:rPr>
        <w:t>Individuālais tūrisms un tā specifika</w:t>
      </w:r>
    </w:p>
    <w:p w14:paraId="5598FB50" w14:textId="77777777" w:rsidR="002A737C" w:rsidRDefault="002A737C" w:rsidP="00F14E65">
      <w:pPr>
        <w:spacing w:after="0" w:line="240" w:lineRule="auto"/>
        <w:ind w:left="567" w:right="401"/>
        <w:jc w:val="center"/>
        <w:rPr>
          <w:rFonts w:ascii="Calibri Light" w:hAnsi="Calibri Light"/>
          <w:b/>
          <w:sz w:val="24"/>
          <w:szCs w:val="24"/>
        </w:rPr>
      </w:pPr>
    </w:p>
    <w:p w14:paraId="3E8A9455" w14:textId="3228D890" w:rsidR="00C521C7" w:rsidRPr="00EC3292" w:rsidRDefault="007363FB" w:rsidP="35856485">
      <w:pPr>
        <w:spacing w:after="0" w:line="240" w:lineRule="auto"/>
        <w:ind w:left="567" w:right="401"/>
        <w:jc w:val="both"/>
        <w:rPr>
          <w:rFonts w:ascii="Calibri Light" w:eastAsia="Arial Narrow" w:hAnsi="Calibri Light"/>
          <w:color w:val="000000" w:themeColor="text1"/>
          <w:sz w:val="24"/>
          <w:szCs w:val="24"/>
        </w:rPr>
      </w:pPr>
      <w:r w:rsidRPr="35856485">
        <w:rPr>
          <w:rFonts w:ascii="Calibri Light" w:hAnsi="Calibri Light"/>
          <w:b/>
          <w:bCs/>
          <w:sz w:val="24"/>
          <w:szCs w:val="24"/>
        </w:rPr>
        <w:t>Semināra m</w:t>
      </w:r>
      <w:r w:rsidR="00F52131" w:rsidRPr="35856485">
        <w:rPr>
          <w:rFonts w:ascii="Calibri Light" w:hAnsi="Calibri Light"/>
          <w:b/>
          <w:bCs/>
          <w:sz w:val="24"/>
          <w:szCs w:val="24"/>
        </w:rPr>
        <w:t>ērķis:</w:t>
      </w:r>
      <w:r w:rsidR="002A737C" w:rsidRPr="35856485">
        <w:rPr>
          <w:rFonts w:ascii="Calibri Light" w:hAnsi="Calibri Light"/>
          <w:b/>
          <w:bCs/>
          <w:sz w:val="24"/>
          <w:szCs w:val="24"/>
        </w:rPr>
        <w:t xml:space="preserve"> </w:t>
      </w:r>
      <w:r w:rsidR="002A737C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 xml:space="preserve">rosināt  piekrastes teritoriju uzņēmēju (īpaši tūrisma uzņēmēju), tūrisma veicināšanā iesaistīto pašvaldību un citu organizāciju pārstāvju </w:t>
      </w:r>
      <w:r w:rsidR="003A47FD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 xml:space="preserve">izpratni par individuālā tūrisma būtību, iespējām Latvijā un piedāvājumu veidošanas specifiku; uz praktisku piemēru pamata apskatīt individuālā tūrisma piedāvājumu </w:t>
      </w:r>
      <w:r w:rsidR="002A737C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>iespējamo</w:t>
      </w:r>
      <w:r w:rsidR="003A47FD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>s v</w:t>
      </w:r>
      <w:r w:rsidR="002A737C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>eidus un form</w:t>
      </w:r>
      <w:r w:rsidR="001B4442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>as</w:t>
      </w:r>
      <w:r w:rsidR="002A737C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 xml:space="preserve">, pievilcīgu </w:t>
      </w:r>
      <w:r w:rsidR="003A47FD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>tūrisma objektu un galamērķu</w:t>
      </w:r>
      <w:r w:rsidR="002A737C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 xml:space="preserve"> galvenās pazīmes mūsdienās; </w:t>
      </w:r>
      <w:r w:rsidR="1EF28306" w:rsidRPr="00EC3292">
        <w:rPr>
          <w:rFonts w:ascii="Calibri Light" w:eastAsia="Arial Narrow" w:hAnsi="Calibri Light"/>
          <w:color w:val="000000" w:themeColor="text1"/>
          <w:sz w:val="24"/>
          <w:szCs w:val="24"/>
        </w:rPr>
        <w:t xml:space="preserve">iepazīstināt ar </w:t>
      </w:r>
      <w:r w:rsidR="30B1F362" w:rsidRPr="00EC3292">
        <w:rPr>
          <w:rFonts w:ascii="Calibri Light" w:eastAsia="Arial Narrow" w:hAnsi="Calibri Light"/>
          <w:color w:val="000000" w:themeColor="text1"/>
          <w:sz w:val="24"/>
          <w:szCs w:val="24"/>
        </w:rPr>
        <w:t>jaunākajām tendencēm digitālo karšu lietošanā</w:t>
      </w:r>
      <w:r w:rsidR="00EC3292">
        <w:rPr>
          <w:rFonts w:ascii="Calibri Light" w:eastAsia="Arial Narrow" w:hAnsi="Calibri Light"/>
          <w:color w:val="000000" w:themeColor="text1"/>
          <w:sz w:val="24"/>
          <w:szCs w:val="24"/>
        </w:rPr>
        <w:t>, kas ir būtiska individuālā tūrisma sastāvdaļa mūsdienās</w:t>
      </w:r>
      <w:r w:rsidR="1951F37E" w:rsidRPr="00EC3292">
        <w:rPr>
          <w:rFonts w:ascii="Calibri Light" w:eastAsia="Arial Narrow" w:hAnsi="Calibri Light"/>
          <w:color w:val="000000" w:themeColor="text1"/>
          <w:sz w:val="24"/>
          <w:szCs w:val="24"/>
        </w:rPr>
        <w:t>.</w:t>
      </w:r>
      <w:r w:rsidR="30B1F362" w:rsidRPr="35856485">
        <w:rPr>
          <w:rFonts w:ascii="Calibri Light" w:eastAsia="Arial Narrow" w:hAnsi="Calibri Light"/>
          <w:color w:val="000000" w:themeColor="text1"/>
          <w:sz w:val="24"/>
          <w:szCs w:val="24"/>
        </w:rPr>
        <w:t xml:space="preserve"> </w:t>
      </w:r>
    </w:p>
    <w:p w14:paraId="656949C8" w14:textId="77777777" w:rsidR="00B518A6" w:rsidRPr="00EC3292" w:rsidRDefault="00B518A6" w:rsidP="00F14E65">
      <w:pPr>
        <w:spacing w:after="0" w:line="240" w:lineRule="auto"/>
        <w:ind w:left="567" w:right="401"/>
        <w:jc w:val="both"/>
        <w:rPr>
          <w:rFonts w:ascii="Calibri Light" w:eastAsia="Arial Narrow" w:hAnsi="Calibri Light"/>
          <w:color w:val="000000" w:themeColor="text1"/>
          <w:sz w:val="24"/>
          <w:szCs w:val="24"/>
        </w:rPr>
      </w:pPr>
    </w:p>
    <w:p w14:paraId="134073BF" w14:textId="77777777" w:rsidR="00DC3431" w:rsidRDefault="00C521C7" w:rsidP="00F14E65">
      <w:pPr>
        <w:spacing w:after="0" w:line="240" w:lineRule="auto"/>
        <w:ind w:left="567" w:right="401"/>
        <w:jc w:val="both"/>
        <w:rPr>
          <w:rFonts w:ascii="Calibri Light" w:hAnsi="Calibri Light"/>
          <w:sz w:val="24"/>
          <w:szCs w:val="24"/>
        </w:rPr>
      </w:pPr>
      <w:r w:rsidRPr="007363FB">
        <w:rPr>
          <w:rFonts w:ascii="Calibri Light" w:hAnsi="Calibri Light"/>
          <w:b/>
          <w:sz w:val="24"/>
          <w:szCs w:val="24"/>
        </w:rPr>
        <w:t>Mērķauditorija:</w:t>
      </w:r>
      <w:r w:rsidR="007363FB">
        <w:rPr>
          <w:rFonts w:ascii="Calibri Light" w:hAnsi="Calibri Light"/>
          <w:sz w:val="24"/>
          <w:szCs w:val="24"/>
        </w:rPr>
        <w:t xml:space="preserve"> </w:t>
      </w:r>
    </w:p>
    <w:p w14:paraId="2AA5240E" w14:textId="77777777" w:rsidR="00F52131" w:rsidRPr="007363FB" w:rsidRDefault="007363FB" w:rsidP="00F14E65">
      <w:pPr>
        <w:spacing w:after="0" w:line="240" w:lineRule="auto"/>
        <w:ind w:left="567" w:right="401"/>
        <w:jc w:val="both"/>
        <w:rPr>
          <w:rFonts w:ascii="Calibri Light" w:hAnsi="Calibri Light"/>
          <w:sz w:val="24"/>
          <w:szCs w:val="24"/>
        </w:rPr>
      </w:pPr>
      <w:r w:rsidRPr="007C7054">
        <w:rPr>
          <w:rFonts w:ascii="Calibri Light" w:eastAsia="Arial Narrow" w:hAnsi="Calibri Light"/>
          <w:color w:val="000000"/>
          <w:sz w:val="24"/>
          <w:szCs w:val="24"/>
        </w:rPr>
        <w:t xml:space="preserve">piekrastes teritoriju uzņēmēji, īpaši tūrisma uzņēmēji, </w:t>
      </w:r>
      <w:r w:rsidR="007C7054" w:rsidRPr="007C7054">
        <w:rPr>
          <w:rFonts w:ascii="Calibri Light" w:eastAsia="Arial Narrow" w:hAnsi="Calibri Light"/>
          <w:color w:val="000000"/>
          <w:sz w:val="24"/>
          <w:szCs w:val="24"/>
        </w:rPr>
        <w:t xml:space="preserve">kā arī </w:t>
      </w:r>
      <w:r w:rsidR="00A07554" w:rsidRPr="007C7054">
        <w:rPr>
          <w:rFonts w:ascii="Calibri Light" w:eastAsia="Arial Narrow" w:hAnsi="Calibri Light"/>
          <w:color w:val="000000"/>
          <w:sz w:val="24"/>
          <w:szCs w:val="24"/>
        </w:rPr>
        <w:t>tūrisma veicināšanā iesaistīt</w:t>
      </w:r>
      <w:r w:rsidR="00335117" w:rsidRPr="007C7054">
        <w:rPr>
          <w:rFonts w:ascii="Calibri Light" w:eastAsia="Arial Narrow" w:hAnsi="Calibri Light"/>
          <w:color w:val="000000"/>
          <w:sz w:val="24"/>
          <w:szCs w:val="24"/>
        </w:rPr>
        <w:t>ie</w:t>
      </w:r>
      <w:r w:rsidR="00A07554" w:rsidRPr="007C7054">
        <w:rPr>
          <w:rFonts w:ascii="Calibri Light" w:eastAsia="Arial Narrow" w:hAnsi="Calibri Light"/>
          <w:color w:val="000000"/>
          <w:sz w:val="24"/>
          <w:szCs w:val="24"/>
        </w:rPr>
        <w:t xml:space="preserve"> pašvaldību u</w:t>
      </w:r>
      <w:r w:rsidR="00335117" w:rsidRPr="007C7054">
        <w:rPr>
          <w:rFonts w:ascii="Calibri Light" w:eastAsia="Arial Narrow" w:hAnsi="Calibri Light"/>
          <w:color w:val="000000"/>
          <w:sz w:val="24"/>
          <w:szCs w:val="24"/>
        </w:rPr>
        <w:t xml:space="preserve">n citu organizāciju </w:t>
      </w:r>
      <w:r w:rsidR="007C7054" w:rsidRPr="007C7054">
        <w:rPr>
          <w:rFonts w:ascii="Calibri Light" w:eastAsia="Arial Narrow" w:hAnsi="Calibri Light"/>
          <w:color w:val="000000"/>
          <w:sz w:val="24"/>
          <w:szCs w:val="24"/>
        </w:rPr>
        <w:t>pārstāvji</w:t>
      </w:r>
      <w:r w:rsidR="00C521C7" w:rsidRPr="007363FB">
        <w:rPr>
          <w:rFonts w:ascii="Calibri Light" w:hAnsi="Calibri Light"/>
          <w:sz w:val="24"/>
          <w:szCs w:val="24"/>
        </w:rPr>
        <w:t xml:space="preserve"> </w:t>
      </w:r>
    </w:p>
    <w:p w14:paraId="1C64F35F" w14:textId="77777777" w:rsidR="00F52131" w:rsidRPr="007363FB" w:rsidRDefault="00F52131" w:rsidP="00F14E65">
      <w:pPr>
        <w:spacing w:after="0" w:line="240" w:lineRule="auto"/>
        <w:ind w:left="567" w:right="401"/>
        <w:jc w:val="both"/>
        <w:rPr>
          <w:rFonts w:ascii="Calibri Light" w:eastAsia="Arial Narrow" w:hAnsi="Calibri Light"/>
          <w:b/>
          <w:color w:val="99CC00"/>
          <w:sz w:val="24"/>
          <w:szCs w:val="24"/>
        </w:rPr>
      </w:pPr>
    </w:p>
    <w:p w14:paraId="67D94585" w14:textId="77777777" w:rsidR="00DC3431" w:rsidRDefault="00F52131" w:rsidP="00F14E65">
      <w:pPr>
        <w:spacing w:after="0" w:line="240" w:lineRule="auto"/>
        <w:ind w:left="567" w:right="401"/>
        <w:jc w:val="both"/>
        <w:rPr>
          <w:rFonts w:ascii="Calibri Light" w:eastAsia="Arial Narrow" w:hAnsi="Calibri Light"/>
          <w:b/>
          <w:color w:val="99CC00"/>
          <w:sz w:val="24"/>
          <w:szCs w:val="24"/>
        </w:rPr>
      </w:pPr>
      <w:r w:rsidRPr="007C7054">
        <w:rPr>
          <w:rFonts w:ascii="Calibri Light" w:hAnsi="Calibri Light"/>
          <w:b/>
          <w:sz w:val="24"/>
          <w:szCs w:val="24"/>
        </w:rPr>
        <w:t>Pielietotās metodes:</w:t>
      </w:r>
      <w:r w:rsidRPr="007363FB">
        <w:rPr>
          <w:rFonts w:ascii="Calibri Light" w:eastAsia="Arial Narrow" w:hAnsi="Calibri Light"/>
          <w:b/>
          <w:color w:val="99CC00"/>
          <w:sz w:val="24"/>
          <w:szCs w:val="24"/>
        </w:rPr>
        <w:t xml:space="preserve"> </w:t>
      </w:r>
    </w:p>
    <w:p w14:paraId="154D007F" w14:textId="3D10498C" w:rsidR="00F52131" w:rsidRPr="007363FB" w:rsidRDefault="002A737C" w:rsidP="00F14E65">
      <w:pPr>
        <w:spacing w:after="0" w:line="240" w:lineRule="auto"/>
        <w:ind w:left="567" w:right="401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eastAsia="Arial Narrow" w:hAnsi="Calibri Light"/>
          <w:color w:val="000000"/>
          <w:sz w:val="24"/>
          <w:szCs w:val="24"/>
        </w:rPr>
        <w:t>Lekcija, praktisku piemēru demo</w:t>
      </w:r>
      <w:r w:rsidR="002878C3">
        <w:rPr>
          <w:rFonts w:ascii="Calibri Light" w:eastAsia="Arial Narrow" w:hAnsi="Calibri Light"/>
          <w:color w:val="000000"/>
          <w:sz w:val="24"/>
          <w:szCs w:val="24"/>
        </w:rPr>
        <w:t xml:space="preserve">nstrācijas un analīze, </w:t>
      </w:r>
      <w:r>
        <w:rPr>
          <w:rFonts w:ascii="Calibri Light" w:eastAsia="Arial Narrow" w:hAnsi="Calibri Light"/>
          <w:color w:val="000000"/>
          <w:sz w:val="24"/>
          <w:szCs w:val="24"/>
        </w:rPr>
        <w:t>grupu darbs, individuālais praktiskais darbs</w:t>
      </w:r>
      <w:r w:rsidR="002878C3">
        <w:rPr>
          <w:rFonts w:ascii="Calibri Light" w:eastAsia="Arial Narrow" w:hAnsi="Calibri Light"/>
          <w:color w:val="000000"/>
          <w:sz w:val="24"/>
          <w:szCs w:val="24"/>
        </w:rPr>
        <w:t xml:space="preserve">. </w:t>
      </w:r>
    </w:p>
    <w:p w14:paraId="4618C14F" w14:textId="77777777" w:rsidR="00F52131" w:rsidRDefault="00F52131" w:rsidP="00F14E65">
      <w:pPr>
        <w:spacing w:after="0" w:line="240" w:lineRule="auto"/>
        <w:ind w:left="567" w:right="401"/>
        <w:jc w:val="both"/>
        <w:rPr>
          <w:rFonts w:ascii="Calibri Light" w:hAnsi="Calibri Light"/>
          <w:b/>
          <w:sz w:val="24"/>
          <w:szCs w:val="24"/>
        </w:rPr>
      </w:pPr>
    </w:p>
    <w:p w14:paraId="3EBCBDE1" w14:textId="77777777" w:rsidR="00DC3431" w:rsidRDefault="007C7054" w:rsidP="00F14E65">
      <w:pPr>
        <w:spacing w:after="0" w:line="240" w:lineRule="auto"/>
        <w:ind w:left="567" w:right="401"/>
        <w:jc w:val="both"/>
        <w:rPr>
          <w:rFonts w:ascii="Calibri Light" w:hAnsi="Calibri Light"/>
          <w:b/>
          <w:sz w:val="24"/>
          <w:szCs w:val="24"/>
        </w:rPr>
      </w:pPr>
      <w:r w:rsidRPr="007363FB">
        <w:rPr>
          <w:rFonts w:ascii="Calibri Light" w:hAnsi="Calibri Light"/>
          <w:b/>
          <w:sz w:val="24"/>
          <w:szCs w:val="24"/>
        </w:rPr>
        <w:t>Norises vieta</w:t>
      </w:r>
      <w:r w:rsidR="00B44F4D">
        <w:rPr>
          <w:rFonts w:ascii="Calibri Light" w:hAnsi="Calibri Light"/>
          <w:b/>
          <w:sz w:val="24"/>
          <w:szCs w:val="24"/>
        </w:rPr>
        <w:t xml:space="preserve">: </w:t>
      </w:r>
    </w:p>
    <w:p w14:paraId="7B0FFE44" w14:textId="69E61605" w:rsidR="003A47FD" w:rsidRPr="003A47FD" w:rsidRDefault="003A47FD" w:rsidP="003A47FD">
      <w:pPr>
        <w:spacing w:after="0" w:line="240" w:lineRule="auto"/>
        <w:ind w:left="567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Atpūtas un pasākumu vieta </w:t>
      </w:r>
      <w:r w:rsidRPr="003A47FD">
        <w:rPr>
          <w:rFonts w:ascii="Calibri Light" w:hAnsi="Calibri Light"/>
          <w:i/>
          <w:sz w:val="24"/>
        </w:rPr>
        <w:t>“</w:t>
      </w:r>
      <w:proofErr w:type="spellStart"/>
      <w:r w:rsidRPr="003A47FD">
        <w:rPr>
          <w:rFonts w:ascii="Calibri Light" w:hAnsi="Calibri Light"/>
          <w:i/>
          <w:sz w:val="24"/>
        </w:rPr>
        <w:t>Ragaciema</w:t>
      </w:r>
      <w:proofErr w:type="spellEnd"/>
      <w:r w:rsidRPr="003A47FD">
        <w:rPr>
          <w:rFonts w:ascii="Calibri Light" w:hAnsi="Calibri Light"/>
          <w:i/>
          <w:sz w:val="24"/>
        </w:rPr>
        <w:t xml:space="preserve"> Skadiņi”</w:t>
      </w:r>
      <w:r>
        <w:rPr>
          <w:rFonts w:ascii="Calibri Light" w:hAnsi="Calibri Light"/>
          <w:sz w:val="24"/>
        </w:rPr>
        <w:t xml:space="preserve"> (</w:t>
      </w:r>
      <w:r w:rsidRPr="003A47FD">
        <w:rPr>
          <w:rFonts w:ascii="Calibri Light" w:hAnsi="Calibri Light"/>
          <w:sz w:val="24"/>
        </w:rPr>
        <w:t xml:space="preserve">Skadiņi, </w:t>
      </w:r>
      <w:proofErr w:type="spellStart"/>
      <w:r w:rsidRPr="003A47FD">
        <w:rPr>
          <w:rFonts w:ascii="Calibri Light" w:hAnsi="Calibri Light"/>
          <w:sz w:val="24"/>
        </w:rPr>
        <w:t>Ragaciems</w:t>
      </w:r>
      <w:proofErr w:type="spellEnd"/>
      <w:r w:rsidRPr="003A47FD">
        <w:rPr>
          <w:rFonts w:ascii="Calibri Light" w:hAnsi="Calibri Light"/>
          <w:sz w:val="24"/>
        </w:rPr>
        <w:t>, Lapmežciema pagasts</w:t>
      </w:r>
      <w:r>
        <w:rPr>
          <w:rFonts w:ascii="Calibri Light" w:hAnsi="Calibri Light"/>
          <w:sz w:val="24"/>
        </w:rPr>
        <w:t>)</w:t>
      </w:r>
      <w:r w:rsidRPr="003A47FD">
        <w:rPr>
          <w:rFonts w:ascii="Calibri Light" w:hAnsi="Calibri Light"/>
          <w:sz w:val="24"/>
        </w:rPr>
        <w:t xml:space="preserve"> </w:t>
      </w:r>
    </w:p>
    <w:p w14:paraId="69CD33D5" w14:textId="79ABE117" w:rsidR="00A2442B" w:rsidRPr="003A47FD" w:rsidRDefault="003A47FD" w:rsidP="003A47FD">
      <w:pPr>
        <w:spacing w:after="0" w:line="240" w:lineRule="auto"/>
        <w:ind w:left="567"/>
        <w:rPr>
          <w:rFonts w:ascii="Calibri Light" w:hAnsi="Calibri Light"/>
          <w:sz w:val="24"/>
        </w:rPr>
      </w:pPr>
      <w:r w:rsidRPr="003A47FD">
        <w:rPr>
          <w:rFonts w:ascii="Calibri Light" w:hAnsi="Calibri Light"/>
          <w:sz w:val="24"/>
        </w:rPr>
        <w:t xml:space="preserve">Un </w:t>
      </w:r>
      <w:proofErr w:type="spellStart"/>
      <w:r w:rsidR="007C7054" w:rsidRPr="003A47FD">
        <w:rPr>
          <w:rFonts w:ascii="Calibri Light" w:hAnsi="Calibri Light"/>
          <w:sz w:val="24"/>
        </w:rPr>
        <w:t>Zoom</w:t>
      </w:r>
      <w:proofErr w:type="spellEnd"/>
      <w:r w:rsidR="007C7054" w:rsidRPr="003A47FD">
        <w:rPr>
          <w:rFonts w:ascii="Calibri Light" w:hAnsi="Calibri Light"/>
          <w:sz w:val="24"/>
        </w:rPr>
        <w:t xml:space="preserve"> tiešsaistē </w:t>
      </w:r>
      <w:r w:rsidRPr="003A47FD">
        <w:rPr>
          <w:rFonts w:ascii="Calibri Light" w:hAnsi="Calibri Light"/>
          <w:sz w:val="24"/>
        </w:rPr>
        <w:t>(</w:t>
      </w:r>
      <w:r w:rsidR="007C7054" w:rsidRPr="003A47FD">
        <w:rPr>
          <w:rFonts w:ascii="Calibri Light" w:hAnsi="Calibri Light"/>
          <w:sz w:val="24"/>
        </w:rPr>
        <w:t xml:space="preserve">saite </w:t>
      </w:r>
      <w:r w:rsidR="002A737C" w:rsidRPr="003A47FD">
        <w:rPr>
          <w:rFonts w:ascii="Calibri Light" w:hAnsi="Calibri Light"/>
          <w:sz w:val="24"/>
        </w:rPr>
        <w:t xml:space="preserve">pirms semināra </w:t>
      </w:r>
      <w:r w:rsidR="007C7054" w:rsidRPr="003A47FD">
        <w:rPr>
          <w:rFonts w:ascii="Calibri Light" w:hAnsi="Calibri Light"/>
          <w:sz w:val="24"/>
        </w:rPr>
        <w:t xml:space="preserve">tiks nosūtīta uz </w:t>
      </w:r>
      <w:r w:rsidR="002A737C" w:rsidRPr="003A47FD">
        <w:rPr>
          <w:rFonts w:ascii="Calibri Light" w:hAnsi="Calibri Light"/>
          <w:sz w:val="24"/>
        </w:rPr>
        <w:t xml:space="preserve">reģistrēto </w:t>
      </w:r>
      <w:r w:rsidR="007C7054" w:rsidRPr="003A47FD">
        <w:rPr>
          <w:rFonts w:ascii="Calibri Light" w:hAnsi="Calibri Light"/>
          <w:sz w:val="24"/>
        </w:rPr>
        <w:t>dalībniek</w:t>
      </w:r>
      <w:r w:rsidR="002A737C" w:rsidRPr="003A47FD">
        <w:rPr>
          <w:rFonts w:ascii="Calibri Light" w:hAnsi="Calibri Light"/>
          <w:sz w:val="24"/>
        </w:rPr>
        <w:t>u e-pastiem</w:t>
      </w:r>
      <w:r w:rsidR="007C7054" w:rsidRPr="003A47FD">
        <w:rPr>
          <w:rFonts w:ascii="Calibri Light" w:hAnsi="Calibri Light"/>
          <w:sz w:val="24"/>
        </w:rPr>
        <w:t xml:space="preserve"> </w:t>
      </w:r>
    </w:p>
    <w:p w14:paraId="004A5D15" w14:textId="77777777" w:rsidR="00A2442B" w:rsidRPr="003A47FD" w:rsidRDefault="00A2442B" w:rsidP="003A47FD">
      <w:pPr>
        <w:spacing w:after="0" w:line="240" w:lineRule="auto"/>
        <w:ind w:left="567"/>
        <w:rPr>
          <w:sz w:val="24"/>
        </w:rPr>
      </w:pPr>
    </w:p>
    <w:p w14:paraId="4C1ACE3E" w14:textId="233C8A07" w:rsidR="00B44F4D" w:rsidRDefault="00A44858" w:rsidP="003A47FD">
      <w:pPr>
        <w:spacing w:after="0" w:line="240" w:lineRule="auto"/>
        <w:ind w:left="567" w:right="401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b/>
          <w:sz w:val="24"/>
          <w:szCs w:val="24"/>
        </w:rPr>
        <w:t>Semināru</w:t>
      </w:r>
      <w:r w:rsidR="00B44F4D" w:rsidRPr="00B44F4D">
        <w:rPr>
          <w:rFonts w:ascii="Calibri Light" w:hAnsi="Calibri Light"/>
          <w:b/>
          <w:sz w:val="24"/>
          <w:szCs w:val="24"/>
        </w:rPr>
        <w:t xml:space="preserve"> vada:</w:t>
      </w:r>
      <w:r w:rsidR="00B44F4D" w:rsidRPr="00B44F4D">
        <w:rPr>
          <w:rFonts w:ascii="Calibri Light" w:eastAsia="Arial Narrow" w:hAnsi="Calibri Light"/>
          <w:color w:val="99CC00"/>
          <w:sz w:val="24"/>
          <w:szCs w:val="24"/>
        </w:rPr>
        <w:t xml:space="preserve"> </w:t>
      </w:r>
      <w:proofErr w:type="spellStart"/>
      <w:r w:rsidR="003A47FD" w:rsidRPr="0001525E">
        <w:rPr>
          <w:rFonts w:ascii="Calibri Light" w:hAnsi="Calibri Light"/>
          <w:sz w:val="24"/>
        </w:rPr>
        <w:t>Mg.geogr</w:t>
      </w:r>
      <w:proofErr w:type="spellEnd"/>
      <w:r w:rsidR="00F14E65" w:rsidRPr="00F14E65">
        <w:rPr>
          <w:rStyle w:val="Strong"/>
          <w:rFonts w:ascii="Calibri Light" w:hAnsi="Calibri Light"/>
          <w:b w:val="0"/>
          <w:sz w:val="24"/>
          <w:szCs w:val="24"/>
        </w:rPr>
        <w:t xml:space="preserve">. </w:t>
      </w:r>
      <w:r w:rsidR="003A47FD" w:rsidRPr="0001525E">
        <w:rPr>
          <w:rFonts w:ascii="Calibri Light" w:hAnsi="Calibri Light"/>
          <w:sz w:val="24"/>
        </w:rPr>
        <w:t>Iveta Druva-Druvaskalne</w:t>
      </w:r>
      <w:r w:rsidR="00ED2FC7" w:rsidRPr="00F14E65">
        <w:rPr>
          <w:rStyle w:val="Strong"/>
          <w:rFonts w:ascii="Calibri Light" w:hAnsi="Calibri Light"/>
          <w:b w:val="0"/>
          <w:sz w:val="24"/>
          <w:szCs w:val="24"/>
        </w:rPr>
        <w:t xml:space="preserve">, </w:t>
      </w:r>
      <w:r w:rsidR="003A47FD" w:rsidRPr="0001525E">
        <w:rPr>
          <w:rFonts w:ascii="Calibri Light" w:hAnsi="Calibri Light"/>
          <w:sz w:val="24"/>
        </w:rPr>
        <w:t>lektore un Tūrisma studiju virziena pasniedzēja Vidzemes Augstskolā</w:t>
      </w:r>
    </w:p>
    <w:p w14:paraId="64880143" w14:textId="77777777" w:rsidR="003A47FD" w:rsidRPr="007363FB" w:rsidRDefault="003A47FD" w:rsidP="003A47FD">
      <w:pPr>
        <w:spacing w:after="0" w:line="240" w:lineRule="auto"/>
        <w:ind w:left="567" w:right="401"/>
        <w:jc w:val="both"/>
        <w:rPr>
          <w:rFonts w:ascii="Calibri Light" w:eastAsia="Arial Narrow" w:hAnsi="Calibri Light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7C7054" w14:paraId="392A843B" w14:textId="77777777" w:rsidTr="35856485">
        <w:tc>
          <w:tcPr>
            <w:tcW w:w="4644" w:type="dxa"/>
          </w:tcPr>
          <w:p w14:paraId="7FBC7098" w14:textId="2173BA6A" w:rsidR="007C7054" w:rsidRDefault="0001525E" w:rsidP="00B44F4D">
            <w:pPr>
              <w:ind w:left="425" w:right="260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602437E" wp14:editId="6700B6DA">
                  <wp:extent cx="2520950" cy="2423795"/>
                  <wp:effectExtent l="0" t="0" r="0" b="0"/>
                  <wp:docPr id="3" name="Picture 3" descr="D:\Documents\2021\LIGUMI\Juras Zeme\SEMINARI\4.seminars_Individualais turisms\IDruv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2021\LIGUMI\Juras Zeme\SEMINARI\4.seminars_Individualais turisms\IDruv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242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704B4" w14:textId="5E07D4EA" w:rsidR="00F14E65" w:rsidRDefault="00F14E65" w:rsidP="00B44F4D">
            <w:pPr>
              <w:ind w:left="425" w:right="26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B22123" w14:textId="06DF9FEB" w:rsidR="00F14E65" w:rsidRPr="0001525E" w:rsidRDefault="0001525E" w:rsidP="35856485">
            <w:pPr>
              <w:ind w:right="401"/>
              <w:jc w:val="both"/>
              <w:rPr>
                <w:rFonts w:ascii="Calibri Light" w:hAnsi="Calibri Light" w:cs="Calibri Light"/>
                <w:sz w:val="32"/>
                <w:szCs w:val="32"/>
              </w:rPr>
            </w:pPr>
            <w:r w:rsidRPr="35856485">
              <w:rPr>
                <w:rFonts w:ascii="Calibri Light" w:hAnsi="Calibri Light"/>
                <w:b/>
                <w:bCs/>
                <w:sz w:val="24"/>
                <w:szCs w:val="24"/>
              </w:rPr>
              <w:t>Iveta Druva-Druvaskalne</w:t>
            </w:r>
            <w:r w:rsidR="00F14E65" w:rsidRPr="35856485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</w:p>
          <w:p w14:paraId="65A2602F" w14:textId="77777777" w:rsidR="00DB377D" w:rsidRPr="0001525E" w:rsidRDefault="00DB377D" w:rsidP="35856485">
            <w:pPr>
              <w:ind w:right="401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2F9186A" w14:textId="24FC2F5F" w:rsidR="007F6A9B" w:rsidRPr="00DB377D" w:rsidRDefault="0001525E" w:rsidP="35856485">
            <w:pPr>
              <w:jc w:val="both"/>
              <w:rPr>
                <w:rFonts w:ascii="Calibri Light" w:hAnsi="Calibri Light" w:cs="Calibri Light"/>
              </w:rPr>
            </w:pPr>
            <w:r w:rsidRPr="35856485">
              <w:rPr>
                <w:rFonts w:ascii="Calibri Light" w:hAnsi="Calibri Light"/>
                <w:sz w:val="24"/>
                <w:szCs w:val="24"/>
              </w:rPr>
              <w:t>Iveta Druva-</w:t>
            </w:r>
            <w:proofErr w:type="spellStart"/>
            <w:r w:rsidRPr="35856485">
              <w:rPr>
                <w:rFonts w:ascii="Calibri Light" w:hAnsi="Calibri Light"/>
                <w:sz w:val="24"/>
                <w:szCs w:val="24"/>
              </w:rPr>
              <w:t>Druvaskalne</w:t>
            </w:r>
            <w:proofErr w:type="spellEnd"/>
            <w:r w:rsidRPr="35856485">
              <w:rPr>
                <w:rFonts w:ascii="Calibri Light" w:hAnsi="Calibri Light"/>
                <w:sz w:val="24"/>
                <w:szCs w:val="24"/>
              </w:rPr>
              <w:t xml:space="preserve"> (</w:t>
            </w:r>
            <w:proofErr w:type="spellStart"/>
            <w:r w:rsidRPr="35856485">
              <w:rPr>
                <w:rFonts w:ascii="Calibri Light" w:hAnsi="Calibri Light"/>
                <w:sz w:val="24"/>
                <w:szCs w:val="24"/>
              </w:rPr>
              <w:t>Mg.geogr</w:t>
            </w:r>
            <w:proofErr w:type="spellEnd"/>
            <w:r w:rsidRPr="35856485">
              <w:rPr>
                <w:rFonts w:ascii="Calibri Light" w:hAnsi="Calibri Light"/>
                <w:sz w:val="24"/>
                <w:szCs w:val="24"/>
              </w:rPr>
              <w:t xml:space="preserve">., Vidzemes Augstskola) ir lektore un Tūrisma studiju virziena pasniedzēja Vidzemes Augstskolā, specializējoties tūrisma (jo sevišķi dabas tūrisma) ģeogrāfijā, </w:t>
            </w:r>
            <w:proofErr w:type="spellStart"/>
            <w:r w:rsidRPr="35856485">
              <w:rPr>
                <w:rFonts w:ascii="Calibri Light" w:hAnsi="Calibri Light"/>
                <w:sz w:val="24"/>
                <w:szCs w:val="24"/>
              </w:rPr>
              <w:t>problēmrisinājumu</w:t>
            </w:r>
            <w:proofErr w:type="spellEnd"/>
            <w:r w:rsidRPr="35856485">
              <w:rPr>
                <w:rFonts w:ascii="Calibri Light" w:hAnsi="Calibri Light"/>
                <w:sz w:val="24"/>
                <w:szCs w:val="24"/>
              </w:rPr>
              <w:t xml:space="preserve"> tūrisma sektorā meklēšanā un ieviešanā, vadījusi apvidus prakses ar tūrisma maršrutu izstrādi, individuālā tūrisma entuziaste, plaša pieredze GIS (ģeogrāfiskās informācijas sistēmu) un digitālo karšu izstrādē un lietošanā</w:t>
            </w:r>
          </w:p>
        </w:tc>
      </w:tr>
    </w:tbl>
    <w:p w14:paraId="2F1FB097" w14:textId="59E48CAD" w:rsidR="00A44858" w:rsidRDefault="00A44858" w:rsidP="00CD6F38">
      <w:pPr>
        <w:spacing w:after="0" w:line="240" w:lineRule="auto"/>
        <w:ind w:left="567" w:right="260"/>
        <w:jc w:val="both"/>
        <w:rPr>
          <w:rFonts w:ascii="Calibri Light" w:eastAsia="Arial Narrow" w:hAnsi="Calibri Light"/>
          <w:b/>
          <w:sz w:val="24"/>
          <w:szCs w:val="24"/>
        </w:rPr>
      </w:pPr>
    </w:p>
    <w:p w14:paraId="6B747453" w14:textId="52ECD07F" w:rsidR="00CD6F38" w:rsidRPr="00CD6F38" w:rsidRDefault="00CD6F38" w:rsidP="00F14E65">
      <w:pPr>
        <w:spacing w:after="0" w:line="240" w:lineRule="auto"/>
        <w:ind w:right="260"/>
        <w:jc w:val="both"/>
        <w:rPr>
          <w:rFonts w:ascii="Calibri Light" w:eastAsia="Arial Narrow" w:hAnsi="Calibri Light"/>
          <w:sz w:val="24"/>
          <w:szCs w:val="24"/>
        </w:rPr>
      </w:pPr>
    </w:p>
    <w:p w14:paraId="0AEFB5A2" w14:textId="77777777" w:rsidR="007F6A9B" w:rsidRDefault="007F6A9B">
      <w:pPr>
        <w:rPr>
          <w:rFonts w:ascii="Calibri Light" w:hAnsi="Calibri Light"/>
          <w:b/>
          <w:sz w:val="32"/>
          <w:szCs w:val="24"/>
        </w:rPr>
      </w:pPr>
      <w:r>
        <w:rPr>
          <w:rFonts w:ascii="Calibri Light" w:hAnsi="Calibri Light"/>
          <w:b/>
          <w:sz w:val="32"/>
          <w:szCs w:val="24"/>
        </w:rPr>
        <w:br w:type="page"/>
      </w:r>
    </w:p>
    <w:p w14:paraId="0CB00FEC" w14:textId="77777777" w:rsidR="004C5B2A" w:rsidRDefault="004C5B2A" w:rsidP="007363FB">
      <w:pPr>
        <w:spacing w:after="0" w:line="240" w:lineRule="auto"/>
        <w:ind w:left="142"/>
        <w:jc w:val="center"/>
        <w:rPr>
          <w:rFonts w:ascii="Calibri Light" w:hAnsi="Calibri Light"/>
          <w:b/>
          <w:sz w:val="32"/>
          <w:szCs w:val="24"/>
        </w:rPr>
      </w:pPr>
    </w:p>
    <w:p w14:paraId="2917AD2B" w14:textId="77777777" w:rsidR="00C521C7" w:rsidRPr="00F52131" w:rsidRDefault="00C521C7" w:rsidP="007363FB">
      <w:pPr>
        <w:spacing w:after="0" w:line="240" w:lineRule="auto"/>
        <w:ind w:left="142"/>
        <w:jc w:val="center"/>
        <w:rPr>
          <w:rFonts w:ascii="Calibri Light" w:hAnsi="Calibri Light"/>
          <w:b/>
          <w:sz w:val="32"/>
          <w:szCs w:val="24"/>
        </w:rPr>
      </w:pPr>
      <w:r w:rsidRPr="00F52131">
        <w:rPr>
          <w:rFonts w:ascii="Calibri Light" w:hAnsi="Calibri Light"/>
          <w:b/>
          <w:sz w:val="32"/>
          <w:szCs w:val="24"/>
        </w:rPr>
        <w:t>Semināra darba kārtība</w:t>
      </w:r>
    </w:p>
    <w:p w14:paraId="0C5B0FA2" w14:textId="77777777" w:rsidR="00F52131" w:rsidRPr="00F52131" w:rsidRDefault="00F52131" w:rsidP="00F52131">
      <w:pPr>
        <w:spacing w:after="0" w:line="240" w:lineRule="auto"/>
        <w:ind w:left="720"/>
        <w:jc w:val="center"/>
        <w:rPr>
          <w:rFonts w:ascii="Calibri Light" w:hAnsi="Calibri Light"/>
          <w:b/>
          <w:sz w:val="32"/>
          <w:szCs w:val="24"/>
        </w:rPr>
      </w:pPr>
    </w:p>
    <w:tbl>
      <w:tblPr>
        <w:tblW w:w="95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38"/>
      </w:tblGrid>
      <w:tr w:rsidR="00C521C7" w:rsidRPr="00F52131" w14:paraId="3F1ECCD5" w14:textId="77777777" w:rsidTr="35856485">
        <w:tc>
          <w:tcPr>
            <w:tcW w:w="1656" w:type="dxa"/>
            <w:shd w:val="clear" w:color="auto" w:fill="auto"/>
          </w:tcPr>
          <w:p w14:paraId="1C73787E" w14:textId="77777777" w:rsidR="00DC3431" w:rsidRDefault="00DC3431" w:rsidP="00F52131">
            <w:pPr>
              <w:spacing w:after="0" w:line="240" w:lineRule="auto"/>
              <w:rPr>
                <w:rFonts w:ascii="Calibri Light" w:hAnsi="Calibri Light"/>
                <w:i/>
                <w:sz w:val="24"/>
                <w:szCs w:val="24"/>
              </w:rPr>
            </w:pPr>
          </w:p>
          <w:p w14:paraId="14E24DEC" w14:textId="77777777" w:rsidR="00C521C7" w:rsidRPr="00F52131" w:rsidRDefault="00C521C7" w:rsidP="00F52131">
            <w:pPr>
              <w:spacing w:after="0" w:line="240" w:lineRule="auto"/>
              <w:rPr>
                <w:rFonts w:ascii="Calibri Light" w:hAnsi="Calibri Light"/>
                <w:i/>
                <w:sz w:val="24"/>
                <w:szCs w:val="24"/>
              </w:rPr>
            </w:pPr>
            <w:r w:rsidRPr="00F52131">
              <w:rPr>
                <w:rFonts w:ascii="Calibri Light" w:hAnsi="Calibri Light"/>
                <w:i/>
                <w:sz w:val="24"/>
                <w:szCs w:val="24"/>
              </w:rPr>
              <w:t>9:30 – 10:00</w:t>
            </w:r>
          </w:p>
        </w:tc>
        <w:tc>
          <w:tcPr>
            <w:tcW w:w="7938" w:type="dxa"/>
            <w:shd w:val="clear" w:color="auto" w:fill="auto"/>
          </w:tcPr>
          <w:p w14:paraId="48D40989" w14:textId="77777777" w:rsidR="00DC3431" w:rsidRDefault="00DC3431" w:rsidP="00F52131">
            <w:pPr>
              <w:spacing w:after="0" w:line="240" w:lineRule="auto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</w:p>
          <w:p w14:paraId="5BAAB641" w14:textId="5A3627E9" w:rsidR="00DC3431" w:rsidRPr="00F52131" w:rsidRDefault="00C521C7" w:rsidP="00F52131">
            <w:pPr>
              <w:spacing w:after="0" w:line="240" w:lineRule="auto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  <w:r w:rsidRPr="00F52131">
              <w:rPr>
                <w:rFonts w:ascii="Calibri Light" w:hAnsi="Calibri Light"/>
                <w:i/>
                <w:sz w:val="24"/>
                <w:szCs w:val="24"/>
              </w:rPr>
              <w:t xml:space="preserve">Dalībnieku </w:t>
            </w:r>
            <w:r w:rsidR="003A47FD">
              <w:rPr>
                <w:rFonts w:ascii="Calibri Light" w:hAnsi="Calibri Light"/>
                <w:i/>
                <w:sz w:val="24"/>
                <w:szCs w:val="24"/>
              </w:rPr>
              <w:t xml:space="preserve">ierašās vai </w:t>
            </w:r>
            <w:r w:rsidRPr="00F52131">
              <w:rPr>
                <w:rFonts w:ascii="Calibri Light" w:hAnsi="Calibri Light"/>
                <w:i/>
                <w:sz w:val="24"/>
                <w:szCs w:val="24"/>
              </w:rPr>
              <w:t xml:space="preserve">pieslēgšanās </w:t>
            </w:r>
            <w:proofErr w:type="spellStart"/>
            <w:r w:rsidRPr="00F52131">
              <w:rPr>
                <w:rFonts w:ascii="Calibri Light" w:hAnsi="Calibri Light"/>
                <w:i/>
                <w:sz w:val="24"/>
                <w:szCs w:val="24"/>
              </w:rPr>
              <w:t>Zoom</w:t>
            </w:r>
            <w:proofErr w:type="spellEnd"/>
            <w:r w:rsidRPr="00F52131">
              <w:rPr>
                <w:rFonts w:ascii="Calibri Light" w:hAnsi="Calibri Light"/>
                <w:i/>
                <w:sz w:val="24"/>
                <w:szCs w:val="24"/>
              </w:rPr>
              <w:t xml:space="preserve"> </w:t>
            </w:r>
            <w:r w:rsidR="00F52131" w:rsidRPr="00F52131">
              <w:rPr>
                <w:rFonts w:ascii="Calibri Light" w:hAnsi="Calibri Light"/>
                <w:i/>
                <w:sz w:val="24"/>
                <w:szCs w:val="24"/>
              </w:rPr>
              <w:t>platformai</w:t>
            </w:r>
          </w:p>
        </w:tc>
      </w:tr>
      <w:tr w:rsidR="00C521C7" w:rsidRPr="00F52131" w14:paraId="7FCF30C3" w14:textId="77777777" w:rsidTr="35856485">
        <w:tc>
          <w:tcPr>
            <w:tcW w:w="1656" w:type="dxa"/>
            <w:shd w:val="clear" w:color="auto" w:fill="auto"/>
          </w:tcPr>
          <w:p w14:paraId="1BA4CC77" w14:textId="77777777" w:rsidR="00DC3431" w:rsidRDefault="00DC3431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14:paraId="1C44B6D7" w14:textId="77777777" w:rsidR="00C521C7" w:rsidRPr="00F52131" w:rsidRDefault="00C521C7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F52131">
              <w:rPr>
                <w:rFonts w:ascii="Calibri Light" w:hAnsi="Calibri Light"/>
                <w:sz w:val="24"/>
                <w:szCs w:val="24"/>
              </w:rPr>
              <w:t>10:00</w:t>
            </w:r>
            <w:r w:rsidR="00F8102F">
              <w:rPr>
                <w:rFonts w:ascii="Calibri Light" w:hAnsi="Calibri Light"/>
                <w:sz w:val="24"/>
                <w:szCs w:val="24"/>
              </w:rPr>
              <w:t xml:space="preserve"> – 10:15</w:t>
            </w:r>
          </w:p>
        </w:tc>
        <w:tc>
          <w:tcPr>
            <w:tcW w:w="7938" w:type="dxa"/>
            <w:shd w:val="clear" w:color="auto" w:fill="auto"/>
          </w:tcPr>
          <w:p w14:paraId="13272622" w14:textId="77777777" w:rsidR="00DC3431" w:rsidRPr="00EC3292" w:rsidRDefault="00DC3431" w:rsidP="00F52131">
            <w:pPr>
              <w:spacing w:after="0" w:line="240" w:lineRule="auto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5F84AC34" w14:textId="0A683140" w:rsidR="00F52131" w:rsidRPr="0039080D" w:rsidRDefault="00F52131" w:rsidP="00F52131">
            <w:pPr>
              <w:spacing w:after="0" w:line="240" w:lineRule="auto"/>
              <w:jc w:val="both"/>
              <w:rPr>
                <w:rFonts w:ascii="Calibri Light" w:eastAsia="Arial Narrow" w:hAnsi="Calibri Light" w:cs="Times New Roman"/>
                <w:color w:val="000000"/>
                <w:sz w:val="24"/>
                <w:szCs w:val="24"/>
              </w:rPr>
            </w:pPr>
            <w:r w:rsidRPr="00EC3292">
              <w:rPr>
                <w:rFonts w:ascii="Calibri Light" w:hAnsi="Calibri Light"/>
                <w:b/>
                <w:sz w:val="24"/>
                <w:szCs w:val="24"/>
              </w:rPr>
              <w:t xml:space="preserve">Ievads </w:t>
            </w:r>
            <w:r w:rsidR="00F8102F" w:rsidRPr="00EC3292">
              <w:rPr>
                <w:rFonts w:ascii="Calibri Light" w:eastAsia="Arial Narrow" w:hAnsi="Calibri Light" w:cs="Times New Roman"/>
                <w:color w:val="000000"/>
                <w:sz w:val="24"/>
                <w:szCs w:val="24"/>
              </w:rPr>
              <w:t>(semināra atklāšana un projekta vadības informācija)</w:t>
            </w:r>
          </w:p>
        </w:tc>
      </w:tr>
      <w:tr w:rsidR="00F52131" w:rsidRPr="00F52131" w14:paraId="1758F3D5" w14:textId="77777777" w:rsidTr="35856485">
        <w:tc>
          <w:tcPr>
            <w:tcW w:w="1656" w:type="dxa"/>
            <w:shd w:val="clear" w:color="auto" w:fill="auto"/>
          </w:tcPr>
          <w:p w14:paraId="4A8E9BEE" w14:textId="77777777" w:rsidR="00DC3431" w:rsidRDefault="00DC3431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14:paraId="5C00D34C" w14:textId="77777777" w:rsidR="00F52131" w:rsidRPr="00F52131" w:rsidRDefault="00F52131" w:rsidP="00F8102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F52131">
              <w:rPr>
                <w:rFonts w:ascii="Calibri Light" w:hAnsi="Calibri Light"/>
                <w:sz w:val="24"/>
                <w:szCs w:val="24"/>
              </w:rPr>
              <w:t>10:1</w:t>
            </w:r>
            <w:r w:rsidR="00F8102F">
              <w:rPr>
                <w:rFonts w:ascii="Calibri Light" w:hAnsi="Calibri Light"/>
                <w:sz w:val="24"/>
                <w:szCs w:val="24"/>
              </w:rPr>
              <w:t>5</w:t>
            </w:r>
            <w:r w:rsidRPr="00F52131">
              <w:rPr>
                <w:rFonts w:ascii="Calibri Light" w:hAnsi="Calibri Light"/>
                <w:sz w:val="24"/>
                <w:szCs w:val="24"/>
              </w:rPr>
              <w:t xml:space="preserve"> – 12:30</w:t>
            </w:r>
          </w:p>
        </w:tc>
        <w:tc>
          <w:tcPr>
            <w:tcW w:w="7938" w:type="dxa"/>
            <w:shd w:val="clear" w:color="auto" w:fill="auto"/>
          </w:tcPr>
          <w:p w14:paraId="26B702A5" w14:textId="77777777" w:rsidR="00DC3431" w:rsidRPr="00EC3292" w:rsidRDefault="00DC3431" w:rsidP="007F6A9B">
            <w:pPr>
              <w:tabs>
                <w:tab w:val="left" w:pos="608"/>
              </w:tabs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55ED4D54" w14:textId="602ED198" w:rsidR="00F52131" w:rsidRPr="00EC3292" w:rsidRDefault="007F6A9B" w:rsidP="35856485">
            <w:pPr>
              <w:tabs>
                <w:tab w:val="left" w:pos="608"/>
              </w:tabs>
              <w:spacing w:after="0"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EC3292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I </w:t>
            </w:r>
            <w:r w:rsidR="00C5429B" w:rsidRPr="00EC3292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DAĻA: </w:t>
            </w:r>
            <w:r w:rsidR="17C42AFC" w:rsidRPr="00EC3292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Individuālais tūrisms un </w:t>
            </w:r>
            <w:r w:rsidR="28EE55FE" w:rsidRPr="00EC3292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tā </w:t>
            </w:r>
            <w:r w:rsidR="21C23451" w:rsidRPr="00EC3292">
              <w:rPr>
                <w:rFonts w:ascii="Calibri Light" w:hAnsi="Calibri Light"/>
                <w:b/>
                <w:bCs/>
                <w:sz w:val="24"/>
                <w:szCs w:val="24"/>
              </w:rPr>
              <w:t>būtība</w:t>
            </w:r>
          </w:p>
          <w:p w14:paraId="509FB53A" w14:textId="7639A6F7" w:rsidR="001B4442" w:rsidRPr="00EC3292" w:rsidRDefault="28EE55FE" w:rsidP="00C5429B">
            <w:pPr>
              <w:pStyle w:val="ListParagraph"/>
              <w:numPr>
                <w:ilvl w:val="0"/>
                <w:numId w:val="11"/>
              </w:numPr>
              <w:tabs>
                <w:tab w:val="left" w:pos="340"/>
              </w:tabs>
              <w:spacing w:after="0" w:line="240" w:lineRule="auto"/>
              <w:rPr>
                <w:rFonts w:ascii="Calibri Light" w:eastAsia="Arial Narrow" w:hAnsi="Calibri Light"/>
                <w:color w:val="000000"/>
                <w:sz w:val="24"/>
                <w:szCs w:val="24"/>
              </w:rPr>
            </w:pPr>
            <w:r w:rsidRPr="00EC3292"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  <w:t>Kas patīk individuālam/neatkarīgam ceļotājam?</w:t>
            </w:r>
          </w:p>
          <w:p w14:paraId="72475EF3" w14:textId="30304DD3" w:rsidR="001B4442" w:rsidRPr="00EC3292" w:rsidRDefault="1D985624" w:rsidP="00C5429B">
            <w:pPr>
              <w:pStyle w:val="ListParagraph"/>
              <w:numPr>
                <w:ilvl w:val="0"/>
                <w:numId w:val="11"/>
              </w:numPr>
              <w:tabs>
                <w:tab w:val="left" w:pos="340"/>
              </w:tabs>
              <w:spacing w:after="0" w:line="240" w:lineRule="auto"/>
              <w:rPr>
                <w:rFonts w:ascii="Calibri Light" w:eastAsia="Arial Narrow" w:hAnsi="Calibri Light"/>
                <w:color w:val="000000"/>
                <w:sz w:val="24"/>
                <w:szCs w:val="24"/>
              </w:rPr>
            </w:pPr>
            <w:r w:rsidRPr="00EC3292"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  <w:t>Tūrisma piedāvājum</w:t>
            </w:r>
            <w:r w:rsidR="00EC3292"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  <w:t>u veidi un formas</w:t>
            </w:r>
            <w:r w:rsidRPr="00EC3292"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  <w:t xml:space="preserve"> individuālam ceļotājam</w:t>
            </w:r>
          </w:p>
          <w:p w14:paraId="679D447A" w14:textId="785C5CFC" w:rsidR="00DC3431" w:rsidRPr="0039080D" w:rsidRDefault="445D3DC5" w:rsidP="003A47FD">
            <w:pPr>
              <w:pStyle w:val="ListParagraph"/>
              <w:numPr>
                <w:ilvl w:val="0"/>
                <w:numId w:val="11"/>
              </w:numPr>
              <w:tabs>
                <w:tab w:val="left" w:pos="34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EC3292"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  <w:t>Pievilcīgu tūrisma objektu un galamērķu galvenās pazīmes mūsdienās</w:t>
            </w:r>
          </w:p>
        </w:tc>
      </w:tr>
      <w:tr w:rsidR="00C521C7" w:rsidRPr="00F52131" w14:paraId="74E77F69" w14:textId="77777777" w:rsidTr="35856485">
        <w:tc>
          <w:tcPr>
            <w:tcW w:w="1656" w:type="dxa"/>
            <w:shd w:val="clear" w:color="auto" w:fill="auto"/>
          </w:tcPr>
          <w:p w14:paraId="4A8F015A" w14:textId="65F8B548" w:rsidR="00F52131" w:rsidRPr="00F52131" w:rsidRDefault="00F52131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14:paraId="6B33C4C4" w14:textId="77777777" w:rsidR="00C521C7" w:rsidRPr="00F52131" w:rsidRDefault="00F52131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F52131">
              <w:rPr>
                <w:rFonts w:ascii="Calibri Light" w:hAnsi="Calibri Light"/>
                <w:sz w:val="24"/>
                <w:szCs w:val="24"/>
              </w:rPr>
              <w:t>12:3</w:t>
            </w:r>
            <w:r w:rsidR="00C521C7" w:rsidRPr="00F52131">
              <w:rPr>
                <w:rFonts w:ascii="Calibri Light" w:hAnsi="Calibri Light"/>
                <w:sz w:val="24"/>
                <w:szCs w:val="24"/>
              </w:rPr>
              <w:t>0 – 13:00</w:t>
            </w:r>
          </w:p>
        </w:tc>
        <w:tc>
          <w:tcPr>
            <w:tcW w:w="7938" w:type="dxa"/>
            <w:shd w:val="clear" w:color="auto" w:fill="auto"/>
          </w:tcPr>
          <w:p w14:paraId="3C1082B2" w14:textId="77777777" w:rsidR="00F52131" w:rsidRPr="00EC3292" w:rsidRDefault="00F52131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14:paraId="2EEDD3EA" w14:textId="7955F665" w:rsidR="00F52131" w:rsidRPr="00EC3292" w:rsidRDefault="00C521C7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C3292">
              <w:rPr>
                <w:rFonts w:ascii="Calibri Light" w:hAnsi="Calibri Light"/>
                <w:sz w:val="24"/>
                <w:szCs w:val="24"/>
              </w:rPr>
              <w:t>P</w:t>
            </w:r>
            <w:r w:rsidR="00335117" w:rsidRPr="00EC3292">
              <w:rPr>
                <w:rFonts w:ascii="Calibri Light" w:hAnsi="Calibri Light"/>
                <w:sz w:val="24"/>
                <w:szCs w:val="24"/>
              </w:rPr>
              <w:t>usdienu pārtraukums</w:t>
            </w:r>
          </w:p>
        </w:tc>
      </w:tr>
      <w:tr w:rsidR="00C521C7" w:rsidRPr="00F52131" w14:paraId="3FBAA6FD" w14:textId="77777777" w:rsidTr="35856485">
        <w:tc>
          <w:tcPr>
            <w:tcW w:w="1656" w:type="dxa"/>
            <w:shd w:val="clear" w:color="auto" w:fill="auto"/>
          </w:tcPr>
          <w:p w14:paraId="700FE351" w14:textId="77777777" w:rsidR="00DC3431" w:rsidRDefault="00DC3431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14:paraId="2C908427" w14:textId="03E14EE2" w:rsidR="00C521C7" w:rsidRPr="00F52131" w:rsidRDefault="00C521C7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F52131">
              <w:rPr>
                <w:rFonts w:ascii="Calibri Light" w:hAnsi="Calibri Light"/>
                <w:sz w:val="24"/>
                <w:szCs w:val="24"/>
              </w:rPr>
              <w:t>13:00 – 1</w:t>
            </w:r>
            <w:r w:rsidR="009F07C0">
              <w:rPr>
                <w:rFonts w:ascii="Calibri Light" w:hAnsi="Calibri Light"/>
                <w:sz w:val="24"/>
                <w:szCs w:val="24"/>
              </w:rPr>
              <w:t>3:3</w:t>
            </w:r>
            <w:r w:rsidRPr="00F52131">
              <w:rPr>
                <w:rFonts w:ascii="Calibri Light" w:hAnsi="Calibri Light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3F2A8B08" w14:textId="77777777" w:rsidR="00DC3431" w:rsidRPr="00EC3292" w:rsidRDefault="00DC3431" w:rsidP="000E66B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5E249AF4" w14:textId="097948E8" w:rsidR="00F8102F" w:rsidRPr="00EC3292" w:rsidRDefault="000E66B7" w:rsidP="00F8102F">
            <w:pPr>
              <w:spacing w:after="0" w:line="240" w:lineRule="auto"/>
              <w:rPr>
                <w:rFonts w:ascii="Calibri Light" w:hAnsi="Calibri Light"/>
                <w:szCs w:val="24"/>
              </w:rPr>
            </w:pPr>
            <w:r w:rsidRPr="00EC3292">
              <w:rPr>
                <w:rFonts w:ascii="Calibri Light" w:hAnsi="Calibri Light"/>
                <w:b/>
                <w:sz w:val="24"/>
                <w:szCs w:val="24"/>
              </w:rPr>
              <w:t>I</w:t>
            </w:r>
            <w:r w:rsidR="00DB377D" w:rsidRPr="00EC3292">
              <w:rPr>
                <w:rFonts w:ascii="Calibri Light" w:hAnsi="Calibri Light"/>
                <w:b/>
                <w:sz w:val="24"/>
                <w:szCs w:val="24"/>
              </w:rPr>
              <w:t>I DAĻA:</w:t>
            </w:r>
            <w:r w:rsidR="00C5429B" w:rsidRPr="00EC3292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9F07C0" w:rsidRPr="00EC3292">
              <w:rPr>
                <w:rFonts w:ascii="Calibri Light" w:hAnsi="Calibri Light"/>
                <w:b/>
                <w:sz w:val="24"/>
                <w:szCs w:val="24"/>
              </w:rPr>
              <w:t>“Ragaciema SKADIŅU” stāsts</w:t>
            </w:r>
          </w:p>
          <w:p w14:paraId="314F068A" w14:textId="0F71F5CD" w:rsidR="009F07C0" w:rsidRPr="0039080D" w:rsidRDefault="009F07C0" w:rsidP="0039080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 Light" w:eastAsia="Arial Narrow" w:hAnsi="Calibri Light"/>
                <w:color w:val="000000"/>
                <w:sz w:val="24"/>
                <w:szCs w:val="24"/>
              </w:rPr>
            </w:pPr>
            <w:r w:rsidRPr="00EC3292">
              <w:rPr>
                <w:rFonts w:ascii="Calibri Light" w:eastAsia="Arial Narrow" w:hAnsi="Calibri Light"/>
                <w:color w:val="000000"/>
                <w:sz w:val="24"/>
                <w:szCs w:val="24"/>
              </w:rPr>
              <w:t xml:space="preserve">Izveides ideja, izaicinājumi, vērtības, panākumi </w:t>
            </w:r>
            <w:r w:rsidRPr="00EC3292">
              <w:rPr>
                <w:rFonts w:ascii="Calibri Light" w:eastAsia="Arial Narrow" w:hAnsi="Calibri Light"/>
                <w:i/>
                <w:color w:val="000000"/>
                <w:sz w:val="24"/>
                <w:szCs w:val="24"/>
              </w:rPr>
              <w:t>(“Ragaciema SKADIŅU” saimniece Laila Lazdiņa)</w:t>
            </w:r>
          </w:p>
        </w:tc>
      </w:tr>
      <w:tr w:rsidR="003A47FD" w:rsidRPr="00F52131" w14:paraId="6E20E509" w14:textId="77777777" w:rsidTr="35856485">
        <w:tc>
          <w:tcPr>
            <w:tcW w:w="1656" w:type="dxa"/>
            <w:shd w:val="clear" w:color="auto" w:fill="auto"/>
          </w:tcPr>
          <w:p w14:paraId="48266A13" w14:textId="77777777" w:rsidR="00EC3292" w:rsidRDefault="00EC3292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14:paraId="4E91909C" w14:textId="5496535A" w:rsidR="003A47FD" w:rsidRDefault="009F07C0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13:30 – 15:30</w:t>
            </w:r>
          </w:p>
        </w:tc>
        <w:tc>
          <w:tcPr>
            <w:tcW w:w="7938" w:type="dxa"/>
            <w:shd w:val="clear" w:color="auto" w:fill="auto"/>
          </w:tcPr>
          <w:p w14:paraId="04C02D41" w14:textId="77777777" w:rsidR="00EC3292" w:rsidRDefault="00EC3292" w:rsidP="35856485">
            <w:pPr>
              <w:spacing w:after="0"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311FFC0" w14:textId="0D0DF2CE" w:rsidR="003A47FD" w:rsidRPr="00EC3292" w:rsidRDefault="003A47FD" w:rsidP="35856485">
            <w:pPr>
              <w:spacing w:after="0"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EC3292">
              <w:rPr>
                <w:rFonts w:ascii="Calibri Light" w:hAnsi="Calibri Light"/>
                <w:b/>
                <w:bCs/>
                <w:sz w:val="24"/>
                <w:szCs w:val="24"/>
              </w:rPr>
              <w:t>III DAĻA:</w:t>
            </w:r>
            <w:r w:rsidR="6A566531" w:rsidRPr="00EC3292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 Individuālais ceļotājs un kartes </w:t>
            </w:r>
          </w:p>
          <w:p w14:paraId="148D4FB4" w14:textId="7ACE8232" w:rsidR="003A47FD" w:rsidRPr="00EC3292" w:rsidRDefault="6A566531" w:rsidP="003A47F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 Light" w:eastAsia="Arial Narrow" w:hAnsi="Calibri Light"/>
                <w:color w:val="000000"/>
                <w:sz w:val="24"/>
                <w:szCs w:val="24"/>
              </w:rPr>
            </w:pPr>
            <w:r w:rsidRPr="00EC3292"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  <w:t xml:space="preserve">Kā </w:t>
            </w:r>
            <w:r w:rsidRPr="00EC3292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ceļotāji atrod </w:t>
            </w:r>
            <w:r w:rsidR="287E489F" w:rsidRPr="00EC3292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tūristu </w:t>
            </w:r>
            <w:r w:rsidRPr="00EC3292">
              <w:rPr>
                <w:rFonts w:ascii="Calibri Light" w:eastAsia="Calibri Light" w:hAnsi="Calibri Light" w:cs="Calibri Light"/>
                <w:sz w:val="24"/>
                <w:szCs w:val="24"/>
              </w:rPr>
              <w:t>mītnes un tūrisma objektus?</w:t>
            </w:r>
          </w:p>
          <w:p w14:paraId="1C572419" w14:textId="6F292FF5" w:rsidR="003A47FD" w:rsidRPr="00EC3292" w:rsidRDefault="6A566531" w:rsidP="35856485">
            <w:pPr>
              <w:numPr>
                <w:ilvl w:val="0"/>
                <w:numId w:val="8"/>
              </w:numPr>
              <w:spacing w:after="0" w:line="240" w:lineRule="auto"/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</w:pPr>
            <w:r w:rsidRPr="00EC3292"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  <w:t>Publisk</w:t>
            </w:r>
            <w:r w:rsidR="3DE40F46" w:rsidRPr="00EC3292"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  <w:t>ās</w:t>
            </w:r>
            <w:r w:rsidRPr="00EC3292">
              <w:rPr>
                <w:rFonts w:ascii="Calibri Light" w:eastAsia="Arial Narrow" w:hAnsi="Calibri Light"/>
                <w:color w:val="000000" w:themeColor="text1"/>
                <w:sz w:val="24"/>
                <w:szCs w:val="24"/>
              </w:rPr>
              <w:t xml:space="preserve"> </w:t>
            </w:r>
            <w:r w:rsidRPr="00EC3292">
              <w:rPr>
                <w:rFonts w:ascii="Calibri Light" w:eastAsia="Calibri Light" w:hAnsi="Calibri Light" w:cs="Calibri Light"/>
                <w:sz w:val="24"/>
                <w:szCs w:val="24"/>
              </w:rPr>
              <w:t>digitāl</w:t>
            </w:r>
            <w:r w:rsidR="141EDB98" w:rsidRPr="00EC3292">
              <w:rPr>
                <w:rFonts w:ascii="Calibri Light" w:eastAsia="Calibri Light" w:hAnsi="Calibri Light" w:cs="Calibri Light"/>
                <w:sz w:val="24"/>
                <w:szCs w:val="24"/>
              </w:rPr>
              <w:t>ās</w:t>
            </w:r>
            <w:r w:rsidRPr="00EC3292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karšu  platformas, to pielietojum</w:t>
            </w:r>
            <w:r w:rsidR="6DC075C7" w:rsidRPr="00EC3292">
              <w:rPr>
                <w:rFonts w:ascii="Calibri Light" w:eastAsia="Calibri Light" w:hAnsi="Calibri Light" w:cs="Calibri Light"/>
                <w:sz w:val="24"/>
                <w:szCs w:val="24"/>
              </w:rPr>
              <w:t>i</w:t>
            </w:r>
          </w:p>
          <w:p w14:paraId="4165815F" w14:textId="34C466D7" w:rsidR="003A47FD" w:rsidRPr="0039080D" w:rsidRDefault="6A566531" w:rsidP="003908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C3292">
              <w:rPr>
                <w:rFonts w:ascii="Calibri Light" w:eastAsia="Calibri Light" w:hAnsi="Calibri Light" w:cs="Calibri Light"/>
                <w:sz w:val="24"/>
                <w:szCs w:val="24"/>
              </w:rPr>
              <w:t>Mobilās lietotnes/platformas to izmantošana tūrismā un atpūtā</w:t>
            </w:r>
          </w:p>
        </w:tc>
      </w:tr>
      <w:tr w:rsidR="00C521C7" w:rsidRPr="00F52131" w14:paraId="724AB094" w14:textId="77777777" w:rsidTr="35856485">
        <w:tc>
          <w:tcPr>
            <w:tcW w:w="1656" w:type="dxa"/>
            <w:shd w:val="clear" w:color="auto" w:fill="auto"/>
          </w:tcPr>
          <w:p w14:paraId="76A4FCFE" w14:textId="231C5420" w:rsidR="00DC3431" w:rsidRDefault="00DC3431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14:paraId="328A883F" w14:textId="301DB94E" w:rsidR="00C521C7" w:rsidRPr="00F52131" w:rsidRDefault="009F07C0" w:rsidP="00F5213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15:3</w:t>
            </w:r>
            <w:r w:rsidR="00C521C7" w:rsidRPr="00F52131">
              <w:rPr>
                <w:rFonts w:ascii="Calibri Light" w:hAnsi="Calibri Light"/>
                <w:sz w:val="24"/>
                <w:szCs w:val="24"/>
              </w:rPr>
              <w:t>0</w:t>
            </w:r>
            <w:r>
              <w:rPr>
                <w:rFonts w:ascii="Calibri Light" w:hAnsi="Calibri Light"/>
                <w:sz w:val="24"/>
                <w:szCs w:val="24"/>
              </w:rPr>
              <w:t>-16:0</w:t>
            </w:r>
            <w:r w:rsidR="00C521C7" w:rsidRPr="00F52131">
              <w:rPr>
                <w:rFonts w:ascii="Calibri Light" w:hAnsi="Calibri Light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0799A8FD" w14:textId="77777777" w:rsidR="00DC3431" w:rsidRDefault="00DC3431" w:rsidP="00F52131">
            <w:pPr>
              <w:spacing w:after="0" w:line="240" w:lineRule="auto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6A5C4EDF" w14:textId="21EF6DDA" w:rsidR="00C521C7" w:rsidRPr="0039080D" w:rsidRDefault="00F52131" w:rsidP="00F52131">
            <w:pPr>
              <w:spacing w:after="0" w:line="240" w:lineRule="auto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F52131">
              <w:rPr>
                <w:rFonts w:ascii="Calibri Light" w:hAnsi="Calibri Light"/>
                <w:b/>
                <w:sz w:val="24"/>
                <w:szCs w:val="24"/>
              </w:rPr>
              <w:t xml:space="preserve">Pasākuma izvērtējums un noslēgums. </w:t>
            </w:r>
            <w:r w:rsidR="00A21872" w:rsidRPr="00F52131">
              <w:rPr>
                <w:rFonts w:ascii="Calibri Light" w:hAnsi="Calibri Light"/>
                <w:b/>
                <w:sz w:val="24"/>
                <w:szCs w:val="24"/>
              </w:rPr>
              <w:t>Jautājumi un</w:t>
            </w:r>
            <w:r w:rsidR="00C521C7" w:rsidRPr="00F52131">
              <w:rPr>
                <w:rFonts w:ascii="Calibri Light" w:hAnsi="Calibri Light"/>
                <w:b/>
                <w:sz w:val="24"/>
                <w:szCs w:val="24"/>
              </w:rPr>
              <w:t xml:space="preserve"> atbildes. </w:t>
            </w:r>
          </w:p>
        </w:tc>
      </w:tr>
    </w:tbl>
    <w:p w14:paraId="3665095D" w14:textId="77777777" w:rsidR="00C521C7" w:rsidRPr="00F52131" w:rsidRDefault="00C521C7" w:rsidP="00292EA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Calibri Light" w:hAnsi="Calibri Light"/>
          <w:sz w:val="24"/>
          <w:szCs w:val="24"/>
        </w:rPr>
      </w:pPr>
    </w:p>
    <w:p w14:paraId="5D250854" w14:textId="77777777" w:rsidR="006D3A50" w:rsidRDefault="00B44F4D" w:rsidP="00292EA8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Calibri Light" w:hAnsi="Calibri Light"/>
          <w:b/>
          <w:sz w:val="24"/>
          <w:szCs w:val="24"/>
        </w:rPr>
      </w:pPr>
      <w:r w:rsidRPr="00F52131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>Seminārs ir bez maksas.</w:t>
      </w:r>
      <w:r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 </w:t>
      </w:r>
      <w:r w:rsidR="00C521C7" w:rsidRPr="00F52131">
        <w:rPr>
          <w:rFonts w:ascii="Calibri Light" w:hAnsi="Calibri Light"/>
          <w:sz w:val="24"/>
          <w:szCs w:val="24"/>
        </w:rPr>
        <w:t xml:space="preserve">Lai piedalītos seminārā, </w:t>
      </w:r>
      <w:r w:rsidR="00C521C7" w:rsidRPr="00F52131">
        <w:rPr>
          <w:rFonts w:ascii="Calibri Light" w:hAnsi="Calibri Light"/>
          <w:b/>
          <w:sz w:val="24"/>
          <w:szCs w:val="24"/>
        </w:rPr>
        <w:t xml:space="preserve">pieteikšanās </w:t>
      </w:r>
      <w:r>
        <w:rPr>
          <w:rFonts w:ascii="Calibri Light" w:hAnsi="Calibri Light"/>
          <w:b/>
          <w:sz w:val="24"/>
          <w:szCs w:val="24"/>
        </w:rPr>
        <w:t xml:space="preserve">ir </w:t>
      </w:r>
      <w:r w:rsidR="00C521C7" w:rsidRPr="00F52131">
        <w:rPr>
          <w:rFonts w:ascii="Calibri Light" w:hAnsi="Calibri Light"/>
          <w:b/>
          <w:sz w:val="24"/>
          <w:szCs w:val="24"/>
        </w:rPr>
        <w:t>obligāta</w:t>
      </w:r>
      <w:r w:rsidR="006D3A50">
        <w:rPr>
          <w:rFonts w:ascii="Calibri Light" w:hAnsi="Calibri Light"/>
          <w:b/>
          <w:sz w:val="24"/>
          <w:szCs w:val="24"/>
        </w:rPr>
        <w:t>!</w:t>
      </w:r>
    </w:p>
    <w:p w14:paraId="628C0078" w14:textId="2DBA5512" w:rsidR="0039080D" w:rsidRPr="0039080D" w:rsidRDefault="006D3A50" w:rsidP="0039080D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Calibri Light" w:eastAsia="Times New Roman" w:hAnsi="Calibri Light"/>
          <w:color w:val="000000"/>
          <w:sz w:val="24"/>
          <w:szCs w:val="24"/>
          <w:lang w:eastAsia="lv-LV"/>
        </w:rPr>
      </w:pPr>
      <w:r w:rsidRPr="00F14E65">
        <w:rPr>
          <w:rFonts w:ascii="Calibri Light" w:hAnsi="Calibri Light"/>
          <w:sz w:val="24"/>
          <w:szCs w:val="24"/>
        </w:rPr>
        <w:t>PIETEIKŠANĀS</w:t>
      </w:r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, </w:t>
      </w:r>
      <w:r w:rsidR="003A47FD"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aizpildot </w:t>
      </w:r>
      <w:r w:rsidR="003A47FD" w:rsidRPr="0039080D">
        <w:rPr>
          <w:rFonts w:ascii="Calibri Light" w:eastAsia="Times New Roman" w:hAnsi="Calibri Light"/>
          <w:b/>
          <w:color w:val="000000"/>
          <w:sz w:val="24"/>
          <w:szCs w:val="24"/>
          <w:lang w:eastAsia="lv-LV"/>
        </w:rPr>
        <w:t>pieteikuma anketu</w:t>
      </w:r>
      <w:r w:rsidR="0039080D">
        <w:rPr>
          <w:rFonts w:ascii="Calibri Light" w:eastAsia="Times New Roman" w:hAnsi="Calibri Light"/>
          <w:b/>
          <w:color w:val="000000"/>
          <w:sz w:val="24"/>
          <w:szCs w:val="24"/>
          <w:lang w:eastAsia="lv-LV"/>
        </w:rPr>
        <w:t xml:space="preserve"> </w:t>
      </w:r>
      <w:r w:rsid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šeit: </w:t>
      </w:r>
      <w:hyperlink r:id="rId8" w:history="1">
        <w:r w:rsidR="00300AF6" w:rsidRPr="006B6C42">
          <w:rPr>
            <w:rStyle w:val="Hyperlink"/>
            <w:rFonts w:ascii="Calibri Light" w:eastAsia="Times New Roman" w:hAnsi="Calibri Light"/>
            <w:sz w:val="24"/>
            <w:szCs w:val="24"/>
            <w:lang w:eastAsia="lv-LV"/>
          </w:rPr>
          <w:t>https://tinyurl.com/5duc2wmu</w:t>
        </w:r>
      </w:hyperlink>
      <w:r w:rsidR="00300AF6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 </w:t>
      </w:r>
      <w:bookmarkStart w:id="0" w:name="_GoBack"/>
      <w:bookmarkEnd w:id="0"/>
    </w:p>
    <w:p w14:paraId="56CF0D6D" w14:textId="77777777" w:rsidR="0039080D" w:rsidRDefault="0039080D" w:rsidP="0039080D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Calibri Light" w:eastAsia="Times New Roman" w:hAnsi="Calibri Light"/>
          <w:color w:val="000000"/>
          <w:sz w:val="24"/>
          <w:szCs w:val="24"/>
          <w:lang w:eastAsia="lv-LV"/>
        </w:rPr>
      </w:pPr>
    </w:p>
    <w:p w14:paraId="32CDC96A" w14:textId="0B90F7FF" w:rsidR="0039080D" w:rsidRPr="0039080D" w:rsidRDefault="0039080D" w:rsidP="0039080D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Calibri Light" w:eastAsia="Times New Roman" w:hAnsi="Calibri Light"/>
          <w:color w:val="000000"/>
          <w:sz w:val="24"/>
          <w:szCs w:val="24"/>
          <w:lang w:eastAsia="lv-LV"/>
        </w:rPr>
      </w:pPr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Dalība seminārā </w:t>
      </w:r>
      <w:r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KLĀTIENĒ atļauta, </w:t>
      </w:r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uzrādot </w:t>
      </w:r>
      <w:proofErr w:type="spellStart"/>
      <w:r w:rsidRPr="0039080D">
        <w:rPr>
          <w:rFonts w:ascii="Calibri Light" w:eastAsia="Times New Roman" w:hAnsi="Calibri Light"/>
          <w:b/>
          <w:color w:val="000000"/>
          <w:sz w:val="24"/>
          <w:szCs w:val="24"/>
          <w:lang w:eastAsia="lv-LV"/>
        </w:rPr>
        <w:t>Covid-19</w:t>
      </w:r>
      <w:proofErr w:type="spellEnd"/>
      <w:r w:rsidRPr="0039080D">
        <w:rPr>
          <w:rFonts w:ascii="Calibri Light" w:eastAsia="Times New Roman" w:hAnsi="Calibri Light"/>
          <w:b/>
          <w:color w:val="000000"/>
          <w:sz w:val="24"/>
          <w:szCs w:val="24"/>
          <w:lang w:eastAsia="lv-LV"/>
        </w:rPr>
        <w:t xml:space="preserve"> vakcinācijas sertifikātu</w:t>
      </w:r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 papīra formātā (vai kā lejupielādētu un saglabātu dokumentu mobilajā telefonā) vai </w:t>
      </w:r>
      <w:r w:rsidRPr="0039080D">
        <w:rPr>
          <w:rFonts w:ascii="Calibri Light" w:eastAsia="Times New Roman" w:hAnsi="Calibri Light"/>
          <w:b/>
          <w:color w:val="000000"/>
          <w:sz w:val="24"/>
          <w:szCs w:val="24"/>
          <w:lang w:eastAsia="lv-LV"/>
        </w:rPr>
        <w:t>izziņu</w:t>
      </w:r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 par </w:t>
      </w:r>
      <w:proofErr w:type="spellStart"/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>Covid-19</w:t>
      </w:r>
      <w:proofErr w:type="spellEnd"/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 infekcijas pārslimošanu pēdējo 6 mēnešu laikā  un  personu apliecinošu dokumentu. Semināra laikā tiek nodrošināti valstī noteiktie epidemioloģiskās drošības pasākumi </w:t>
      </w:r>
      <w:proofErr w:type="spellStart"/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>Covid-19</w:t>
      </w:r>
      <w:proofErr w:type="spellEnd"/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 infekcijas izplatības ierobežošanai.</w:t>
      </w:r>
    </w:p>
    <w:p w14:paraId="2DFE69AF" w14:textId="53869AC6" w:rsidR="00B44F4D" w:rsidRDefault="0039080D" w:rsidP="0039080D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Calibri Light" w:eastAsia="Times New Roman" w:hAnsi="Calibri Light"/>
          <w:color w:val="000000"/>
          <w:sz w:val="24"/>
          <w:szCs w:val="24"/>
          <w:lang w:eastAsia="lv-LV"/>
        </w:rPr>
      </w:pPr>
      <w:r w:rsidRPr="0039080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>Semināra dalībnieki ierodas</w:t>
      </w:r>
      <w:r w:rsidRPr="002A2890">
        <w:rPr>
          <w:color w:val="000000"/>
        </w:rPr>
        <w:t xml:space="preserve"> un pārvietojas </w:t>
      </w:r>
      <w:r w:rsidRPr="002A2890">
        <w:rPr>
          <w:b/>
          <w:color w:val="000000"/>
        </w:rPr>
        <w:t>ar savu transportu</w:t>
      </w:r>
      <w:r>
        <w:rPr>
          <w:b/>
          <w:color w:val="000000"/>
        </w:rPr>
        <w:t>.</w:t>
      </w:r>
    </w:p>
    <w:p w14:paraId="142933C5" w14:textId="77777777" w:rsidR="002079F8" w:rsidRDefault="00A21872" w:rsidP="00292EA8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Calibri Light" w:eastAsia="Times New Roman" w:hAnsi="Calibri Light"/>
          <w:color w:val="000000"/>
          <w:sz w:val="24"/>
          <w:szCs w:val="24"/>
          <w:lang w:eastAsia="lv-LV"/>
        </w:rPr>
      </w:pPr>
      <w:r w:rsidRPr="00B44F4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>Papildus informācija</w:t>
      </w:r>
      <w:r w:rsidR="00C521C7" w:rsidRPr="00B44F4D">
        <w:rPr>
          <w:rFonts w:ascii="Calibri Light" w:eastAsia="Times New Roman" w:hAnsi="Calibri Light"/>
          <w:color w:val="000000"/>
          <w:sz w:val="24"/>
          <w:szCs w:val="24"/>
          <w:lang w:eastAsia="lv-LV"/>
        </w:rPr>
        <w:t xml:space="preserve"> savā partnerībā: </w:t>
      </w:r>
      <w:r w:rsidR="002079F8" w:rsidRPr="00B44F4D">
        <w:rPr>
          <w:rFonts w:ascii="Calibri Light" w:hAnsi="Calibri Light"/>
          <w:sz w:val="24"/>
          <w:szCs w:val="24"/>
        </w:rPr>
        <w:t>“Jūras zeme”,</w:t>
      </w:r>
      <w:r w:rsidR="002079F8">
        <w:rPr>
          <w:rFonts w:ascii="Calibri Light" w:hAnsi="Calibri Light"/>
          <w:sz w:val="24"/>
          <w:szCs w:val="24"/>
        </w:rPr>
        <w:t xml:space="preserve"> </w:t>
      </w:r>
      <w:r w:rsidRPr="00B44F4D">
        <w:rPr>
          <w:rFonts w:ascii="Calibri Light" w:hAnsi="Calibri Light"/>
          <w:sz w:val="24"/>
          <w:szCs w:val="24"/>
        </w:rPr>
        <w:t>“Partnerība laukiem un jūrai”, “</w:t>
      </w:r>
      <w:proofErr w:type="spellStart"/>
      <w:r w:rsidRPr="00B44F4D">
        <w:rPr>
          <w:rFonts w:ascii="Calibri Light" w:hAnsi="Calibri Light"/>
          <w:sz w:val="24"/>
          <w:szCs w:val="24"/>
        </w:rPr>
        <w:t>Jūrkante</w:t>
      </w:r>
      <w:proofErr w:type="spellEnd"/>
      <w:r w:rsidRPr="00B44F4D">
        <w:rPr>
          <w:rFonts w:ascii="Calibri Light" w:hAnsi="Calibri Light"/>
          <w:sz w:val="24"/>
          <w:szCs w:val="24"/>
        </w:rPr>
        <w:t xml:space="preserve">”, </w:t>
      </w:r>
      <w:r w:rsidRPr="00F52131">
        <w:rPr>
          <w:rFonts w:ascii="Calibri Light" w:hAnsi="Calibri Light"/>
          <w:sz w:val="24"/>
          <w:szCs w:val="24"/>
        </w:rPr>
        <w:t>“Talsu rajona partnerība”, “</w:t>
      </w:r>
      <w:proofErr w:type="spellStart"/>
      <w:r w:rsidRPr="00F52131">
        <w:rPr>
          <w:rFonts w:ascii="Calibri Light" w:hAnsi="Calibri Light"/>
          <w:sz w:val="24"/>
          <w:szCs w:val="24"/>
        </w:rPr>
        <w:t>Zie</w:t>
      </w:r>
      <w:r w:rsidR="00B44F4D">
        <w:rPr>
          <w:rFonts w:ascii="Calibri Light" w:hAnsi="Calibri Light"/>
          <w:sz w:val="24"/>
          <w:szCs w:val="24"/>
        </w:rPr>
        <w:t>meļkurzemes</w:t>
      </w:r>
      <w:proofErr w:type="spellEnd"/>
      <w:r w:rsidR="00B44F4D">
        <w:rPr>
          <w:rFonts w:ascii="Calibri Light" w:hAnsi="Calibri Light"/>
          <w:sz w:val="24"/>
          <w:szCs w:val="24"/>
        </w:rPr>
        <w:t xml:space="preserve"> biznesa asociācija”, </w:t>
      </w:r>
      <w:r w:rsidRPr="00F52131">
        <w:rPr>
          <w:rFonts w:ascii="Calibri Light" w:hAnsi="Calibri Light"/>
          <w:sz w:val="24"/>
          <w:szCs w:val="24"/>
        </w:rPr>
        <w:t>“Liepājas rajona partnerība”</w:t>
      </w:r>
    </w:p>
    <w:p w14:paraId="0BB3D434" w14:textId="77777777" w:rsidR="00DC3431" w:rsidRDefault="00DC3431" w:rsidP="002079F8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Calibri Light" w:eastAsia="Times New Roman" w:hAnsi="Calibri Light"/>
          <w:color w:val="000000"/>
          <w:sz w:val="24"/>
          <w:szCs w:val="24"/>
          <w:lang w:eastAsia="lv-LV"/>
        </w:rPr>
      </w:pPr>
    </w:p>
    <w:p w14:paraId="0CE074E2" w14:textId="77777777" w:rsidR="00DC3431" w:rsidRDefault="00DC3431" w:rsidP="002079F8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Calibri Light" w:eastAsia="Times New Roman" w:hAnsi="Calibri Light"/>
          <w:color w:val="000000"/>
          <w:sz w:val="24"/>
          <w:szCs w:val="24"/>
          <w:lang w:eastAsia="lv-LV"/>
        </w:rPr>
      </w:pPr>
    </w:p>
    <w:p w14:paraId="19F0B91A" w14:textId="77777777" w:rsidR="002079F8" w:rsidRDefault="000E66B7" w:rsidP="002079F8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Times" w:hAnsi="Times" w:cs="Times New Roman"/>
          <w:sz w:val="20"/>
          <w:szCs w:val="24"/>
        </w:rPr>
      </w:pPr>
      <w:r>
        <w:rPr>
          <w:rFonts w:ascii="Calibri Light" w:hAnsi="Calibri Light"/>
          <w:sz w:val="20"/>
          <w:szCs w:val="24"/>
        </w:rPr>
        <w:t>Seminārs</w:t>
      </w:r>
      <w:r w:rsidR="002079F8" w:rsidRPr="009C5FA2">
        <w:rPr>
          <w:rFonts w:ascii="Calibri Light" w:hAnsi="Calibri Light"/>
          <w:sz w:val="20"/>
          <w:szCs w:val="24"/>
        </w:rPr>
        <w:t xml:space="preserve"> tiek rīkot</w:t>
      </w:r>
      <w:r>
        <w:rPr>
          <w:rFonts w:ascii="Calibri Light" w:hAnsi="Calibri Light"/>
          <w:sz w:val="20"/>
          <w:szCs w:val="24"/>
        </w:rPr>
        <w:t>s</w:t>
      </w:r>
      <w:r w:rsidR="002079F8" w:rsidRPr="009C5FA2">
        <w:rPr>
          <w:rFonts w:ascii="Calibri Light" w:hAnsi="Calibri Light"/>
          <w:sz w:val="20"/>
          <w:szCs w:val="24"/>
        </w:rPr>
        <w:t xml:space="preserve"> projekta “JŪRA VISU GADU-Piejūras dzīves stila tūrisma veicināšana” (projekta numurs: 20-00-F043.0442-000002) ietvaros. Projekta vispārējais mērķis ir </w:t>
      </w:r>
      <w:r w:rsidR="009C5FA2" w:rsidRPr="009C5FA2">
        <w:rPr>
          <w:rFonts w:ascii="Calibri Light" w:hAnsi="Calibri Light"/>
          <w:sz w:val="20"/>
          <w:szCs w:val="24"/>
        </w:rPr>
        <w:t xml:space="preserve">palielināt vietējo uzņēmēju kapacitāti,  stiprināt vietējo ekonomiku un </w:t>
      </w:r>
      <w:r w:rsidR="002079F8" w:rsidRPr="009C5FA2">
        <w:rPr>
          <w:rFonts w:ascii="Calibri Light" w:hAnsi="Calibri Light"/>
          <w:sz w:val="20"/>
          <w:szCs w:val="24"/>
        </w:rPr>
        <w:t>veidot piejūras teritorij</w:t>
      </w:r>
      <w:r w:rsidR="009C5FA2" w:rsidRPr="009C5FA2">
        <w:rPr>
          <w:rFonts w:ascii="Calibri Light" w:hAnsi="Calibri Light"/>
          <w:sz w:val="20"/>
          <w:szCs w:val="24"/>
        </w:rPr>
        <w:t>u</w:t>
      </w:r>
      <w:r w:rsidR="002079F8" w:rsidRPr="009C5FA2">
        <w:rPr>
          <w:rFonts w:ascii="Calibri Light" w:hAnsi="Calibri Light"/>
          <w:sz w:val="20"/>
          <w:szCs w:val="24"/>
        </w:rPr>
        <w:t xml:space="preserve"> kā izcilu vietu dzīvošanai, </w:t>
      </w:r>
      <w:r w:rsidR="009C5FA2" w:rsidRPr="009C5FA2">
        <w:rPr>
          <w:rFonts w:ascii="Calibri Light" w:hAnsi="Calibri Light"/>
          <w:sz w:val="20"/>
          <w:szCs w:val="24"/>
        </w:rPr>
        <w:t>darbam, biznesam</w:t>
      </w:r>
      <w:r w:rsidR="002079F8" w:rsidRPr="009C5FA2">
        <w:rPr>
          <w:rFonts w:ascii="Calibri Light" w:hAnsi="Calibri Light"/>
          <w:sz w:val="20"/>
          <w:szCs w:val="24"/>
        </w:rPr>
        <w:t xml:space="preserve"> un tūrismam visa gada garumā.</w:t>
      </w:r>
      <w:r w:rsidR="002079F8" w:rsidRPr="009C5FA2">
        <w:rPr>
          <w:rFonts w:ascii="Times" w:hAnsi="Times" w:cs="Times New Roman"/>
          <w:sz w:val="20"/>
          <w:szCs w:val="24"/>
        </w:rPr>
        <w:t xml:space="preserve"> </w:t>
      </w:r>
    </w:p>
    <w:p w14:paraId="42F9DA5C" w14:textId="77777777" w:rsidR="009C5FA2" w:rsidRPr="009C5FA2" w:rsidRDefault="009C5FA2" w:rsidP="002079F8">
      <w:pPr>
        <w:shd w:val="clear" w:color="auto" w:fill="FFFFFF"/>
        <w:spacing w:after="0" w:line="240" w:lineRule="auto"/>
        <w:ind w:left="567" w:right="260"/>
        <w:jc w:val="both"/>
        <w:textAlignment w:val="baseline"/>
        <w:rPr>
          <w:rFonts w:ascii="Calibri Light" w:eastAsia="Times New Roman" w:hAnsi="Calibri Light"/>
          <w:color w:val="000000"/>
          <w:sz w:val="20"/>
          <w:szCs w:val="24"/>
          <w:lang w:eastAsia="lv-LV"/>
        </w:rPr>
      </w:pPr>
    </w:p>
    <w:p w14:paraId="063AD2F1" w14:textId="77777777" w:rsidR="009C5FA2" w:rsidRDefault="000E66B7" w:rsidP="000E66B7">
      <w:pPr>
        <w:spacing w:after="0" w:line="240" w:lineRule="auto"/>
        <w:ind w:left="142"/>
        <w:jc w:val="center"/>
        <w:rPr>
          <w:rFonts w:ascii="Open Sans" w:hAnsi="Open Sans"/>
          <w:color w:val="000000"/>
          <w:sz w:val="15"/>
          <w:szCs w:val="21"/>
          <w:shd w:val="clear" w:color="auto" w:fill="FFFFFF"/>
        </w:rPr>
      </w:pPr>
      <w:r>
        <w:rPr>
          <w:rFonts w:ascii="Open Sans" w:hAnsi="Open Sans"/>
          <w:noProof/>
          <w:color w:val="000000"/>
          <w:sz w:val="15"/>
          <w:szCs w:val="21"/>
          <w:shd w:val="clear" w:color="auto" w:fill="FFFFFF"/>
          <w:lang w:eastAsia="lv-LV"/>
        </w:rPr>
        <w:drawing>
          <wp:inline distT="0" distB="0" distL="0" distR="0" wp14:anchorId="4A2D6849" wp14:editId="4B0697D4">
            <wp:extent cx="6310298" cy="655520"/>
            <wp:effectExtent l="0" t="0" r="0" b="0"/>
            <wp:docPr id="11" name="Picture 11" descr="D:\Documents\2021\LIGUMI\Juras Zeme\Baneris\Logo rinda_JVD_atbalsta ZM_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2021\LIGUMI\Juras Zeme\Baneris\Logo rinda_JVD_atbalsta ZM_L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684" cy="65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B2106" w14:textId="77777777" w:rsidR="000E66B7" w:rsidRDefault="000E66B7" w:rsidP="009C5FA2">
      <w:pPr>
        <w:spacing w:after="0" w:line="240" w:lineRule="auto"/>
        <w:jc w:val="center"/>
        <w:rPr>
          <w:rFonts w:ascii="Calibri Light" w:hAnsi="Calibri Light"/>
          <w:color w:val="000000"/>
          <w:sz w:val="16"/>
          <w:szCs w:val="16"/>
          <w:shd w:val="clear" w:color="auto" w:fill="FFFFFF"/>
        </w:rPr>
      </w:pPr>
    </w:p>
    <w:p w14:paraId="3AEEA2DF" w14:textId="77777777" w:rsidR="00C521C7" w:rsidRPr="009C5FA2" w:rsidRDefault="009C5FA2" w:rsidP="009C5FA2">
      <w:pPr>
        <w:spacing w:after="0" w:line="240" w:lineRule="auto"/>
        <w:jc w:val="center"/>
        <w:rPr>
          <w:rFonts w:ascii="Calibri Light" w:hAnsi="Calibri Light"/>
          <w:sz w:val="16"/>
          <w:szCs w:val="16"/>
        </w:rPr>
      </w:pPr>
      <w:r w:rsidRPr="009C5FA2">
        <w:rPr>
          <w:rFonts w:ascii="Calibri Light" w:hAnsi="Calibri Light"/>
          <w:color w:val="000000"/>
          <w:sz w:val="16"/>
          <w:szCs w:val="16"/>
          <w:shd w:val="clear" w:color="auto" w:fill="FFFFFF"/>
        </w:rPr>
        <w:t>Projektu atbalsta Eiropas Savienības Eiropas Jūrlietu un Zivsaimniecības fonds:  </w:t>
      </w:r>
      <w:hyperlink r:id="rId10" w:history="1">
        <w:r w:rsidRPr="009C5FA2">
          <w:rPr>
            <w:rStyle w:val="Hyperlink"/>
            <w:rFonts w:ascii="Calibri Light" w:hAnsi="Calibri Light"/>
            <w:color w:val="3E78AB"/>
            <w:sz w:val="16"/>
            <w:szCs w:val="16"/>
            <w:bdr w:val="none" w:sz="0" w:space="0" w:color="auto" w:frame="1"/>
            <w:shd w:val="clear" w:color="auto" w:fill="FFFFFF"/>
          </w:rPr>
          <w:t>https://ec.europa.eu/fisheries/cfp/emff_en</w:t>
        </w:r>
      </w:hyperlink>
    </w:p>
    <w:sectPr w:rsidR="00C521C7" w:rsidRPr="009C5FA2" w:rsidSect="00C52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654815"/>
    <w:multiLevelType w:val="hybridMultilevel"/>
    <w:tmpl w:val="7BD877FA"/>
    <w:lvl w:ilvl="0" w:tplc="042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C46672C"/>
    <w:multiLevelType w:val="hybridMultilevel"/>
    <w:tmpl w:val="E894FB3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DA485C"/>
    <w:multiLevelType w:val="hybridMultilevel"/>
    <w:tmpl w:val="8100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F07D5"/>
    <w:multiLevelType w:val="hybridMultilevel"/>
    <w:tmpl w:val="5BEE5760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43E31438"/>
    <w:multiLevelType w:val="hybridMultilevel"/>
    <w:tmpl w:val="C58ACA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E02EA"/>
    <w:multiLevelType w:val="hybridMultilevel"/>
    <w:tmpl w:val="D2245EF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C4893"/>
    <w:multiLevelType w:val="hybridMultilevel"/>
    <w:tmpl w:val="DD3A9214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C74CFA"/>
    <w:multiLevelType w:val="hybridMultilevel"/>
    <w:tmpl w:val="C7A471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F260C"/>
    <w:multiLevelType w:val="hybridMultilevel"/>
    <w:tmpl w:val="96D01F2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6DF06E86"/>
    <w:multiLevelType w:val="hybridMultilevel"/>
    <w:tmpl w:val="A6D84562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3F5BC0"/>
    <w:multiLevelType w:val="hybridMultilevel"/>
    <w:tmpl w:val="1EC6ED3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C7"/>
    <w:rsid w:val="0001525E"/>
    <w:rsid w:val="000228AF"/>
    <w:rsid w:val="00023FDD"/>
    <w:rsid w:val="00064753"/>
    <w:rsid w:val="000A7B4F"/>
    <w:rsid w:val="000D7776"/>
    <w:rsid w:val="000E66B7"/>
    <w:rsid w:val="00183496"/>
    <w:rsid w:val="001B4442"/>
    <w:rsid w:val="001C3C53"/>
    <w:rsid w:val="0020484D"/>
    <w:rsid w:val="002079F8"/>
    <w:rsid w:val="0024380A"/>
    <w:rsid w:val="0024503E"/>
    <w:rsid w:val="002878C3"/>
    <w:rsid w:val="00292EA8"/>
    <w:rsid w:val="002A737C"/>
    <w:rsid w:val="002B337D"/>
    <w:rsid w:val="00300AF6"/>
    <w:rsid w:val="00335117"/>
    <w:rsid w:val="00342E2B"/>
    <w:rsid w:val="0036103D"/>
    <w:rsid w:val="0039080D"/>
    <w:rsid w:val="003A47FD"/>
    <w:rsid w:val="00464739"/>
    <w:rsid w:val="0047207B"/>
    <w:rsid w:val="004C5B2A"/>
    <w:rsid w:val="00501927"/>
    <w:rsid w:val="005D4BF8"/>
    <w:rsid w:val="00676855"/>
    <w:rsid w:val="006D3A50"/>
    <w:rsid w:val="006F2C41"/>
    <w:rsid w:val="00715E75"/>
    <w:rsid w:val="007341D6"/>
    <w:rsid w:val="007363FB"/>
    <w:rsid w:val="007C7054"/>
    <w:rsid w:val="007F6A9B"/>
    <w:rsid w:val="008279F0"/>
    <w:rsid w:val="009C5FA2"/>
    <w:rsid w:val="009F07C0"/>
    <w:rsid w:val="00A07554"/>
    <w:rsid w:val="00A21872"/>
    <w:rsid w:val="00A2442B"/>
    <w:rsid w:val="00A41345"/>
    <w:rsid w:val="00A44858"/>
    <w:rsid w:val="00AE47A1"/>
    <w:rsid w:val="00B44F4D"/>
    <w:rsid w:val="00B518A6"/>
    <w:rsid w:val="00B554E8"/>
    <w:rsid w:val="00C521C7"/>
    <w:rsid w:val="00C5429B"/>
    <w:rsid w:val="00C578F4"/>
    <w:rsid w:val="00C65142"/>
    <w:rsid w:val="00C656EC"/>
    <w:rsid w:val="00C84339"/>
    <w:rsid w:val="00C91FB8"/>
    <w:rsid w:val="00CA7002"/>
    <w:rsid w:val="00CD6F38"/>
    <w:rsid w:val="00D22FF4"/>
    <w:rsid w:val="00D60E0A"/>
    <w:rsid w:val="00D71906"/>
    <w:rsid w:val="00DB1B3F"/>
    <w:rsid w:val="00DB377D"/>
    <w:rsid w:val="00DC3431"/>
    <w:rsid w:val="00EC3292"/>
    <w:rsid w:val="00ED2FC7"/>
    <w:rsid w:val="00F14E65"/>
    <w:rsid w:val="00F25A62"/>
    <w:rsid w:val="00F43117"/>
    <w:rsid w:val="00F52131"/>
    <w:rsid w:val="00F8102F"/>
    <w:rsid w:val="08A4FD1D"/>
    <w:rsid w:val="1130865B"/>
    <w:rsid w:val="141EDB98"/>
    <w:rsid w:val="1507D8C1"/>
    <w:rsid w:val="17C42AFC"/>
    <w:rsid w:val="1951F37E"/>
    <w:rsid w:val="1D985624"/>
    <w:rsid w:val="1EF28306"/>
    <w:rsid w:val="21C23451"/>
    <w:rsid w:val="22D295F0"/>
    <w:rsid w:val="26B3DD70"/>
    <w:rsid w:val="287E489F"/>
    <w:rsid w:val="28A84DD6"/>
    <w:rsid w:val="28EE55FE"/>
    <w:rsid w:val="2BDFEE98"/>
    <w:rsid w:val="30B1F362"/>
    <w:rsid w:val="35856485"/>
    <w:rsid w:val="3DE40F46"/>
    <w:rsid w:val="445D3DC5"/>
    <w:rsid w:val="4B31D804"/>
    <w:rsid w:val="4FC91DFD"/>
    <w:rsid w:val="50B6403A"/>
    <w:rsid w:val="5449D539"/>
    <w:rsid w:val="56109F4B"/>
    <w:rsid w:val="5C3BBEC1"/>
    <w:rsid w:val="5E878A16"/>
    <w:rsid w:val="5F0F7423"/>
    <w:rsid w:val="624714E5"/>
    <w:rsid w:val="6A566531"/>
    <w:rsid w:val="6DC075C7"/>
    <w:rsid w:val="6FD592E1"/>
    <w:rsid w:val="7E7A8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9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521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C521C7"/>
    <w:rPr>
      <w:b/>
      <w:bCs/>
    </w:rPr>
  </w:style>
  <w:style w:type="character" w:styleId="Emphasis">
    <w:name w:val="Emphasis"/>
    <w:uiPriority w:val="20"/>
    <w:qFormat/>
    <w:rsid w:val="00C521C7"/>
    <w:rPr>
      <w:i/>
      <w:iCs/>
    </w:rPr>
  </w:style>
  <w:style w:type="character" w:styleId="Hyperlink">
    <w:name w:val="Hyperlink"/>
    <w:uiPriority w:val="99"/>
    <w:unhideWhenUsed/>
    <w:rsid w:val="00C521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7C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2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2FF4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D22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521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C521C7"/>
    <w:rPr>
      <w:b/>
      <w:bCs/>
    </w:rPr>
  </w:style>
  <w:style w:type="character" w:styleId="Emphasis">
    <w:name w:val="Emphasis"/>
    <w:uiPriority w:val="20"/>
    <w:qFormat/>
    <w:rsid w:val="00C521C7"/>
    <w:rPr>
      <w:i/>
      <w:iCs/>
    </w:rPr>
  </w:style>
  <w:style w:type="character" w:styleId="Hyperlink">
    <w:name w:val="Hyperlink"/>
    <w:uiPriority w:val="99"/>
    <w:unhideWhenUsed/>
    <w:rsid w:val="00C521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7C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2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2FF4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D2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5duc2wm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fisheries/cfp/emff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6</cp:revision>
  <cp:lastPrinted>2021-05-14T12:43:00Z</cp:lastPrinted>
  <dcterms:created xsi:type="dcterms:W3CDTF">2021-09-26T16:46:00Z</dcterms:created>
  <dcterms:modified xsi:type="dcterms:W3CDTF">2021-09-26T19:49:00Z</dcterms:modified>
</cp:coreProperties>
</file>