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F7919" w14:textId="77777777" w:rsidR="00851BB2" w:rsidRPr="006035CC" w:rsidRDefault="00851BB2" w:rsidP="00851BB2">
      <w:pPr>
        <w:pStyle w:val="Normal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6035CC">
        <w:rPr>
          <w:b/>
          <w:sz w:val="24"/>
          <w:szCs w:val="24"/>
        </w:rPr>
        <w:t>LATVIJAS REPUBLIKA</w:t>
      </w:r>
    </w:p>
    <w:p w14:paraId="1AC58EE6" w14:textId="77777777" w:rsidR="00851BB2" w:rsidRPr="006035CC" w:rsidRDefault="00851BB2" w:rsidP="00851BB2">
      <w:pPr>
        <w:pStyle w:val="Normal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6035CC">
        <w:rPr>
          <w:b/>
          <w:sz w:val="24"/>
          <w:szCs w:val="24"/>
        </w:rPr>
        <w:t>BIEDRĪBA « JŪRKANTE »</w:t>
      </w:r>
    </w:p>
    <w:p w14:paraId="2807C6BA" w14:textId="77777777" w:rsidR="00851BB2" w:rsidRPr="006035CC" w:rsidRDefault="00851BB2" w:rsidP="00851BB2">
      <w:pPr>
        <w:pStyle w:val="Normal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6035CC">
        <w:rPr>
          <w:b/>
          <w:sz w:val="24"/>
          <w:szCs w:val="24"/>
        </w:rPr>
        <w:t>___________________________________________________</w:t>
      </w:r>
    </w:p>
    <w:p w14:paraId="4D5F97C0" w14:textId="77777777" w:rsidR="00851BB2" w:rsidRPr="006035CC" w:rsidRDefault="00851BB2" w:rsidP="006035CC">
      <w:pPr>
        <w:pStyle w:val="NormalWeb"/>
        <w:spacing w:before="0" w:beforeAutospacing="0" w:after="0" w:afterAutospacing="0"/>
        <w:jc w:val="center"/>
        <w:rPr>
          <w:sz w:val="24"/>
          <w:szCs w:val="24"/>
          <w:lang w:val="fr-FR"/>
        </w:rPr>
      </w:pPr>
      <w:r w:rsidRPr="006035CC">
        <w:rPr>
          <w:sz w:val="24"/>
          <w:szCs w:val="24"/>
          <w:lang w:val="fr-FR"/>
        </w:rPr>
        <w:t>Reģ.Nr. 40008129217</w:t>
      </w:r>
    </w:p>
    <w:p w14:paraId="2EA0A0F8" w14:textId="4B896B77" w:rsidR="00BB5F45" w:rsidRDefault="005877D0" w:rsidP="00BB5F45">
      <w:pPr>
        <w:jc w:val="center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>Rīgas</w:t>
      </w:r>
      <w:r w:rsidR="006035CC" w:rsidRPr="006035CC">
        <w:rPr>
          <w:rFonts w:ascii="Times New Roman" w:hAnsi="Times New Roman" w:cs="Times New Roman"/>
          <w:lang w:val="fr-FR"/>
        </w:rPr>
        <w:t xml:space="preserve"> </w:t>
      </w:r>
      <w:r w:rsidR="00851BB2" w:rsidRPr="006035CC">
        <w:rPr>
          <w:rFonts w:ascii="Times New Roman" w:hAnsi="Times New Roman" w:cs="Times New Roman"/>
          <w:lang w:val="fr-FR"/>
        </w:rPr>
        <w:t xml:space="preserve"> iela </w:t>
      </w:r>
      <w:r>
        <w:rPr>
          <w:rFonts w:ascii="Times New Roman" w:hAnsi="Times New Roman" w:cs="Times New Roman"/>
          <w:lang w:val="fr-FR"/>
        </w:rPr>
        <w:t>2</w:t>
      </w:r>
      <w:r w:rsidR="00851BB2" w:rsidRPr="006035CC">
        <w:rPr>
          <w:rFonts w:ascii="Times New Roman" w:hAnsi="Times New Roman" w:cs="Times New Roman"/>
          <w:lang w:val="fr-FR"/>
        </w:rPr>
        <w:t>,</w:t>
      </w:r>
      <w:r w:rsidR="006035CC" w:rsidRPr="006035CC">
        <w:rPr>
          <w:rFonts w:ascii="Times New Roman" w:hAnsi="Times New Roman" w:cs="Times New Roman"/>
          <w:lang w:val="fr-FR"/>
        </w:rPr>
        <w:t>Salacgrīva</w:t>
      </w:r>
      <w:r w:rsidR="00851BB2" w:rsidRPr="006035CC">
        <w:rPr>
          <w:rFonts w:ascii="Times New Roman" w:hAnsi="Times New Roman" w:cs="Times New Roman"/>
          <w:lang w:val="fr-FR"/>
        </w:rPr>
        <w:t>, Salacgrīvas novads , LV-403</w:t>
      </w:r>
      <w:r w:rsidR="006035CC" w:rsidRPr="006035CC">
        <w:rPr>
          <w:rFonts w:ascii="Times New Roman" w:hAnsi="Times New Roman" w:cs="Times New Roman"/>
          <w:lang w:val="fr-FR"/>
        </w:rPr>
        <w:t>5</w:t>
      </w:r>
      <w:r w:rsidR="00851BB2" w:rsidRPr="006035CC">
        <w:rPr>
          <w:rFonts w:ascii="Times New Roman" w:hAnsi="Times New Roman" w:cs="Times New Roman"/>
          <w:lang w:val="fr-FR"/>
        </w:rPr>
        <w:t xml:space="preserve">. </w:t>
      </w:r>
      <w:r w:rsidR="00851BB2" w:rsidRPr="006035CC">
        <w:rPr>
          <w:rFonts w:ascii="Times New Roman" w:hAnsi="Times New Roman" w:cs="Times New Roman"/>
        </w:rPr>
        <w:t xml:space="preserve">Tel.22010977, E-pasts: </w:t>
      </w:r>
      <w:hyperlink r:id="rId7" w:history="1">
        <w:r w:rsidR="006035CC" w:rsidRPr="006035CC">
          <w:rPr>
            <w:rStyle w:val="Hyperlink"/>
            <w:rFonts w:ascii="Times New Roman" w:hAnsi="Times New Roman" w:cs="Times New Roman"/>
          </w:rPr>
          <w:t>dzintra@jurkante.lv</w:t>
        </w:r>
      </w:hyperlink>
    </w:p>
    <w:p w14:paraId="08D2CFCA" w14:textId="77777777" w:rsidR="00AF1EF6" w:rsidRDefault="00AF1EF6" w:rsidP="00BB5F45">
      <w:pPr>
        <w:jc w:val="center"/>
        <w:rPr>
          <w:rStyle w:val="Hyperlink"/>
          <w:rFonts w:ascii="Times New Roman" w:hAnsi="Times New Roman" w:cs="Times New Roman"/>
        </w:rPr>
      </w:pPr>
    </w:p>
    <w:p w14:paraId="55A8C2DB" w14:textId="6299E1F0" w:rsidR="00BB5F45" w:rsidRPr="00AF1EF6" w:rsidRDefault="00BB5F45" w:rsidP="005877D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F1EF6">
        <w:rPr>
          <w:rFonts w:ascii="Times New Roman" w:hAnsi="Times New Roman" w:cs="Times New Roman"/>
          <w:b/>
          <w:sz w:val="24"/>
          <w:szCs w:val="24"/>
        </w:rPr>
        <w:t>Smiltenē  2020.gada 19.- 20. februārī</w:t>
      </w:r>
    </w:p>
    <w:p w14:paraId="634C27D4" w14:textId="77777777" w:rsidR="00BB5F45" w:rsidRPr="00BB5F45" w:rsidRDefault="00BB5F45" w:rsidP="00BB5F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sz w:val="28"/>
          <w:szCs w:val="28"/>
        </w:rPr>
        <w:t>Sadarbības projekta   Nr. 18-00-A019.332-000006 „Mājražošanas jaunrade”</w:t>
      </w:r>
    </w:p>
    <w:p w14:paraId="6224190F" w14:textId="0E6B9843" w:rsidR="00BB5F45" w:rsidRDefault="00BB5F45" w:rsidP="00BB5F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F45">
        <w:rPr>
          <w:rFonts w:ascii="Times New Roman" w:hAnsi="Times New Roman" w:cs="Times New Roman"/>
          <w:b/>
          <w:bCs/>
          <w:sz w:val="28"/>
          <w:szCs w:val="28"/>
        </w:rPr>
        <w:t xml:space="preserve">pasākums </w:t>
      </w:r>
      <w:r w:rsidRPr="00AF1EF6">
        <w:rPr>
          <w:rFonts w:ascii="Times New Roman" w:hAnsi="Times New Roman" w:cs="Times New Roman"/>
          <w:b/>
          <w:bCs/>
          <w:sz w:val="28"/>
          <w:szCs w:val="28"/>
        </w:rPr>
        <w:t>“No vēsturiskā mantojuma līdz inovācijām nākotnes laukos”</w:t>
      </w:r>
    </w:p>
    <w:p w14:paraId="1A7A3108" w14:textId="77777777" w:rsidR="00AF1EF6" w:rsidRPr="00BB5F45" w:rsidRDefault="00AF1EF6" w:rsidP="00BB5F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FE8AF" w14:textId="77777777" w:rsidR="00BB5F45" w:rsidRPr="000D20A3" w:rsidRDefault="00BB5F45" w:rsidP="00BB5F45">
      <w:pPr>
        <w:rPr>
          <w:rFonts w:ascii="Times New Roman" w:hAnsi="Times New Roman" w:cs="Times New Roman"/>
          <w:b/>
          <w:sz w:val="24"/>
          <w:szCs w:val="24"/>
        </w:rPr>
      </w:pPr>
      <w:r w:rsidRPr="000D20A3">
        <w:rPr>
          <w:rFonts w:ascii="Times New Roman" w:hAnsi="Times New Roman" w:cs="Times New Roman"/>
          <w:b/>
          <w:sz w:val="24"/>
          <w:szCs w:val="24"/>
        </w:rPr>
        <w:t>2020. gada 19.februāris Smiltene, Smiltenes tehnikums</w:t>
      </w:r>
    </w:p>
    <w:p w14:paraId="05EE2146" w14:textId="77777777" w:rsidR="00BB5F45" w:rsidRPr="00CC6D85" w:rsidRDefault="00BB5F45" w:rsidP="00BB5F4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Kalnamuiža</w:t>
      </w:r>
      <w:proofErr w:type="spellEnd"/>
      <w:r>
        <w:rPr>
          <w:rFonts w:ascii="Times New Roman" w:hAnsi="Times New Roman" w:cs="Times New Roman"/>
          <w:sz w:val="24"/>
          <w:szCs w:val="24"/>
        </w:rPr>
        <w:t>, Smiltenes pagasts</w:t>
      </w:r>
    </w:p>
    <w:p w14:paraId="1B7F278B" w14:textId="77777777" w:rsidR="00BB5F45" w:rsidRDefault="00BB5F45" w:rsidP="00BB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9.45.-10.00. Reģistrācija semināram, Smiltenes tehnikuma 6. māja</w:t>
      </w:r>
    </w:p>
    <w:p w14:paraId="781CB0F0" w14:textId="26B994E4" w:rsidR="00BB5F45" w:rsidRDefault="00AF1EF6" w:rsidP="00396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10.00.-12.00</w:t>
      </w:r>
      <w:r w:rsidR="00BB5F45">
        <w:rPr>
          <w:rFonts w:ascii="Times New Roman" w:hAnsi="Times New Roman" w:cs="Times New Roman"/>
          <w:sz w:val="24"/>
          <w:szCs w:val="24"/>
        </w:rPr>
        <w:t xml:space="preserve">  Lekcija “Kā iepakot ražojumus atbilstoši noteikumiem”</w:t>
      </w:r>
      <w:r>
        <w:rPr>
          <w:rFonts w:ascii="Times New Roman" w:hAnsi="Times New Roman" w:cs="Times New Roman"/>
          <w:sz w:val="24"/>
          <w:szCs w:val="24"/>
        </w:rPr>
        <w:t xml:space="preserve"> pārstāvji no ZM</w:t>
      </w:r>
    </w:p>
    <w:p w14:paraId="4F7B9EBC" w14:textId="77777777" w:rsidR="00396617" w:rsidRPr="00396617" w:rsidRDefault="00396617" w:rsidP="003966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96617">
        <w:rPr>
          <w:rFonts w:ascii="Times New Roman" w:hAnsi="Times New Roman" w:cs="Times New Roman"/>
          <w:b/>
          <w:bCs/>
          <w:sz w:val="24"/>
          <w:szCs w:val="24"/>
        </w:rPr>
        <w:t>Irita Lāce</w:t>
      </w:r>
      <w:r w:rsidRPr="00396617">
        <w:rPr>
          <w:rFonts w:ascii="Times New Roman" w:hAnsi="Times New Roman" w:cs="Times New Roman"/>
          <w:sz w:val="24"/>
          <w:szCs w:val="24"/>
        </w:rPr>
        <w:t> - Zemkopības ministrijas Veterinārā un pārtikas departamenta Pārtikas drošuma un higiēnas nodaļas vecākā referente</w:t>
      </w:r>
    </w:p>
    <w:p w14:paraId="54858084" w14:textId="77777777" w:rsidR="00396617" w:rsidRPr="00396617" w:rsidRDefault="00396617" w:rsidP="003966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96617">
        <w:rPr>
          <w:rFonts w:ascii="Times New Roman" w:hAnsi="Times New Roman" w:cs="Times New Roman"/>
          <w:b/>
          <w:bCs/>
          <w:sz w:val="24"/>
          <w:szCs w:val="24"/>
        </w:rPr>
        <w:t xml:space="preserve">Gunta </w:t>
      </w:r>
      <w:proofErr w:type="spellStart"/>
      <w:r w:rsidRPr="00396617">
        <w:rPr>
          <w:rFonts w:ascii="Times New Roman" w:hAnsi="Times New Roman" w:cs="Times New Roman"/>
          <w:b/>
          <w:bCs/>
          <w:sz w:val="24"/>
          <w:szCs w:val="24"/>
        </w:rPr>
        <w:t>Evardsone</w:t>
      </w:r>
      <w:proofErr w:type="spellEnd"/>
      <w:r w:rsidRPr="00396617">
        <w:rPr>
          <w:rFonts w:ascii="Times New Roman" w:hAnsi="Times New Roman" w:cs="Times New Roman"/>
          <w:sz w:val="24"/>
          <w:szCs w:val="24"/>
        </w:rPr>
        <w:t> - Zemkopības ministrijas Veterinārā un pārtikas departamenta Pārtikas drošuma un higiēnas nodaļas vadītājas vietniece</w:t>
      </w:r>
    </w:p>
    <w:p w14:paraId="20A02936" w14:textId="77777777" w:rsidR="00396617" w:rsidRPr="00396617" w:rsidRDefault="00396617" w:rsidP="0039661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96617">
        <w:rPr>
          <w:rFonts w:ascii="Times New Roman" w:hAnsi="Times New Roman" w:cs="Times New Roman"/>
          <w:b/>
          <w:bCs/>
          <w:sz w:val="24"/>
          <w:szCs w:val="24"/>
        </w:rPr>
        <w:t xml:space="preserve">Māris </w:t>
      </w:r>
      <w:proofErr w:type="spellStart"/>
      <w:r w:rsidRPr="00396617">
        <w:rPr>
          <w:rFonts w:ascii="Times New Roman" w:hAnsi="Times New Roman" w:cs="Times New Roman"/>
          <w:b/>
          <w:bCs/>
          <w:sz w:val="24"/>
          <w:szCs w:val="24"/>
        </w:rPr>
        <w:t>Valdovskis</w:t>
      </w:r>
      <w:proofErr w:type="spellEnd"/>
      <w:r w:rsidRPr="00396617">
        <w:rPr>
          <w:rFonts w:ascii="Times New Roman" w:hAnsi="Times New Roman" w:cs="Times New Roman"/>
          <w:sz w:val="24"/>
          <w:szCs w:val="24"/>
        </w:rPr>
        <w:t> - Zemkopības ministrijas Veterinārā un pārtikas departamenta Pārtikas nekaitīguma nodaļas vadītāja vietnieks</w:t>
      </w:r>
    </w:p>
    <w:p w14:paraId="7FBCD3A5" w14:textId="68A06BE0" w:rsidR="00BB5F45" w:rsidRDefault="00AF1EF6" w:rsidP="003966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</w:t>
      </w:r>
      <w:r w:rsidR="00BB5F45">
        <w:rPr>
          <w:rFonts w:ascii="Times New Roman" w:hAnsi="Times New Roman" w:cs="Times New Roman"/>
          <w:sz w:val="24"/>
          <w:szCs w:val="24"/>
        </w:rPr>
        <w:t xml:space="preserve">.-13.15  Dalībnieku ražojumu prezentācija </w:t>
      </w:r>
    </w:p>
    <w:p w14:paraId="0A104B1E" w14:textId="77777777" w:rsidR="00BB5F45" w:rsidRDefault="00BB5F45" w:rsidP="00BB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13.30 – 14.20 Pusdienas </w:t>
      </w:r>
    </w:p>
    <w:p w14:paraId="2E1E8036" w14:textId="77777777" w:rsidR="00BB5F45" w:rsidRDefault="00BB5F45" w:rsidP="00BB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18.00 Meistarklases, pasākuma dalībnieks izvēlās vienu no trim meistarklasēm:</w:t>
      </w:r>
    </w:p>
    <w:p w14:paraId="632967F0" w14:textId="77777777" w:rsidR="00BB5F45" w:rsidRDefault="00BB5F45" w:rsidP="00BB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Maizes cepšana (10  personas)</w:t>
      </w:r>
    </w:p>
    <w:p w14:paraId="4685579A" w14:textId="77777777" w:rsidR="00BB5F45" w:rsidRDefault="00BB5F45" w:rsidP="00BB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Kulinārais mantojums (10 personas)</w:t>
      </w:r>
    </w:p>
    <w:p w14:paraId="047E7AA0" w14:textId="77777777" w:rsidR="00BB5F45" w:rsidRDefault="00BB5F45" w:rsidP="00BB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Rotu gatavošana (10 personas)</w:t>
      </w:r>
    </w:p>
    <w:p w14:paraId="03331123" w14:textId="77777777" w:rsidR="00BB5F45" w:rsidRDefault="00BB5F45" w:rsidP="00BB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19.00.-19.30 Vakariņas viesu mājā </w:t>
      </w:r>
      <w:proofErr w:type="spellStart"/>
      <w:r>
        <w:rPr>
          <w:rFonts w:ascii="Times New Roman" w:hAnsi="Times New Roman" w:cs="Times New Roman"/>
          <w:sz w:val="24"/>
          <w:szCs w:val="24"/>
        </w:rPr>
        <w:t>Kalbakas</w:t>
      </w:r>
      <w:proofErr w:type="spellEnd"/>
    </w:p>
    <w:p w14:paraId="59252A5B" w14:textId="77777777" w:rsidR="00BB5F45" w:rsidRDefault="00BB5F45" w:rsidP="00BB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19.30-20.30 Meistarklase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batoniņu pagatavošanai</w:t>
      </w:r>
    </w:p>
    <w:p w14:paraId="01D6B936" w14:textId="77777777" w:rsidR="00BB5F45" w:rsidRDefault="00BB5F45" w:rsidP="00BB5F45">
      <w:pPr>
        <w:rPr>
          <w:rFonts w:ascii="Times New Roman" w:hAnsi="Times New Roman" w:cs="Times New Roman"/>
          <w:sz w:val="24"/>
          <w:szCs w:val="24"/>
        </w:rPr>
      </w:pPr>
    </w:p>
    <w:p w14:paraId="3913934D" w14:textId="77777777" w:rsidR="00396617" w:rsidRDefault="00396617" w:rsidP="00BB5F45">
      <w:pPr>
        <w:rPr>
          <w:rFonts w:ascii="Times New Roman" w:hAnsi="Times New Roman" w:cs="Times New Roman"/>
          <w:sz w:val="24"/>
          <w:szCs w:val="24"/>
        </w:rPr>
      </w:pPr>
    </w:p>
    <w:p w14:paraId="3F06B336" w14:textId="77777777" w:rsidR="00396617" w:rsidRDefault="00396617" w:rsidP="00BB5F45">
      <w:pPr>
        <w:rPr>
          <w:rFonts w:ascii="Times New Roman" w:hAnsi="Times New Roman" w:cs="Times New Roman"/>
          <w:sz w:val="24"/>
          <w:szCs w:val="24"/>
        </w:rPr>
      </w:pPr>
    </w:p>
    <w:p w14:paraId="258BF00F" w14:textId="77777777" w:rsidR="00BB5F45" w:rsidRPr="000D20A3" w:rsidRDefault="00BB5F45" w:rsidP="00BB5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0A3">
        <w:rPr>
          <w:rFonts w:ascii="Times New Roman" w:hAnsi="Times New Roman" w:cs="Times New Roman"/>
          <w:b/>
          <w:sz w:val="24"/>
          <w:szCs w:val="24"/>
        </w:rPr>
        <w:lastRenderedPageBreak/>
        <w:t>2020.gada 20.februāris</w:t>
      </w:r>
      <w:r>
        <w:rPr>
          <w:rFonts w:ascii="Times New Roman" w:hAnsi="Times New Roman" w:cs="Times New Roman"/>
          <w:b/>
          <w:sz w:val="24"/>
          <w:szCs w:val="24"/>
        </w:rPr>
        <w:t xml:space="preserve"> – izbraukumu semināri</w:t>
      </w:r>
    </w:p>
    <w:p w14:paraId="04854613" w14:textId="77777777" w:rsidR="00BB5F45" w:rsidRDefault="00BB5F45" w:rsidP="00BB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Līdz 9.30  brokastis</w:t>
      </w:r>
    </w:p>
    <w:p w14:paraId="07DDEA1F" w14:textId="77777777" w:rsidR="00BB5F45" w:rsidRDefault="00BB5F45" w:rsidP="00BB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10.00 – 12.00. </w:t>
      </w:r>
      <w:r w:rsidRPr="000D20A3">
        <w:rPr>
          <w:rFonts w:ascii="Times New Roman" w:hAnsi="Times New Roman" w:cs="Times New Roman"/>
          <w:sz w:val="24"/>
          <w:szCs w:val="24"/>
        </w:rPr>
        <w:t>Izbraukuma seminārs - 3D lielformāta printera inovācijas un  iespējas biznesā.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20A3">
        <w:rPr>
          <w:rFonts w:ascii="Times New Roman" w:hAnsi="Times New Roman" w:cs="Times New Roman"/>
          <w:sz w:val="24"/>
          <w:szCs w:val="24"/>
        </w:rPr>
        <w:t>SIA Zeltiņi, Smiltenes pagasta Zeltiņos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6B68F9" w14:textId="77777777" w:rsidR="00BB5F45" w:rsidRDefault="00BB5F45" w:rsidP="00BB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12.30-14.00 Izbraukuma seminārs Birzī, - I</w:t>
      </w:r>
      <w:r w:rsidRPr="000D20A3">
        <w:rPr>
          <w:rFonts w:ascii="Times New Roman" w:hAnsi="Times New Roman" w:cs="Times New Roman"/>
          <w:sz w:val="24"/>
          <w:szCs w:val="24"/>
        </w:rPr>
        <w:t xml:space="preserve">epakojuma dizains no idejas līdz produkta realizācijai. </w:t>
      </w:r>
      <w:r w:rsidRPr="000D20A3">
        <w:rPr>
          <w:rFonts w:ascii="Times New Roman" w:hAnsi="Times New Roman" w:cs="Times New Roman"/>
          <w:sz w:val="24"/>
          <w:szCs w:val="24"/>
        </w:rPr>
        <w:tab/>
        <w:t>SIA Kainaiži, Brantu pagasta Kainaižos</w:t>
      </w:r>
    </w:p>
    <w:p w14:paraId="1EA6FDC3" w14:textId="77777777" w:rsidR="00BB5F45" w:rsidRDefault="00BB5F45" w:rsidP="00BB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14.30-16.00 </w:t>
      </w:r>
      <w:r w:rsidRPr="000D20A3">
        <w:rPr>
          <w:rFonts w:ascii="Times New Roman" w:hAnsi="Times New Roman" w:cs="Times New Roman"/>
          <w:sz w:val="24"/>
          <w:szCs w:val="24"/>
        </w:rPr>
        <w:t>Izbraukuma seminārs Brantu muižā -</w:t>
      </w:r>
      <w:r>
        <w:rPr>
          <w:rFonts w:ascii="Times New Roman" w:hAnsi="Times New Roman" w:cs="Times New Roman"/>
          <w:sz w:val="24"/>
          <w:szCs w:val="24"/>
        </w:rPr>
        <w:t xml:space="preserve"> kultūrvēsturiskais mantojums tū</w:t>
      </w:r>
      <w:r w:rsidRPr="000D20A3">
        <w:rPr>
          <w:rFonts w:ascii="Times New Roman" w:hAnsi="Times New Roman" w:cs="Times New Roman"/>
          <w:sz w:val="24"/>
          <w:szCs w:val="24"/>
        </w:rPr>
        <w:t>risma piedāvājumā  Brantu  muižā kopā Latvju saimnieci Ilzi Briedi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20A3">
        <w:rPr>
          <w:rFonts w:ascii="Times New Roman" w:hAnsi="Times New Roman" w:cs="Times New Roman"/>
          <w:sz w:val="24"/>
          <w:szCs w:val="24"/>
        </w:rPr>
        <w:t>IK Prieks Vēdera</w:t>
      </w:r>
      <w:r>
        <w:rPr>
          <w:rFonts w:ascii="Times New Roman" w:hAnsi="Times New Roman" w:cs="Times New Roman"/>
          <w:sz w:val="24"/>
          <w:szCs w:val="24"/>
        </w:rPr>
        <w:t xml:space="preserve">m,  Brantu pagasta Brantu muižā </w:t>
      </w:r>
    </w:p>
    <w:p w14:paraId="023F8ECC" w14:textId="77777777" w:rsidR="00AF1EF6" w:rsidRDefault="00AF1EF6" w:rsidP="00BB5F45">
      <w:pPr>
        <w:rPr>
          <w:rFonts w:ascii="Times New Roman" w:hAnsi="Times New Roman" w:cs="Times New Roman"/>
          <w:sz w:val="24"/>
          <w:szCs w:val="24"/>
        </w:rPr>
      </w:pPr>
    </w:p>
    <w:p w14:paraId="5B55E22D" w14:textId="47F9F612" w:rsidR="00AF1EF6" w:rsidRDefault="00BB5F45" w:rsidP="00BB5F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Pasākumā tiks fotografēts un filmēts. </w:t>
      </w:r>
    </w:p>
    <w:p w14:paraId="05E82233" w14:textId="77777777" w:rsidR="00AF1EF6" w:rsidRDefault="00AF1EF6" w:rsidP="00BB5F4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7C3C6D5" w14:textId="3F78396B" w:rsidR="00AF1EF6" w:rsidRDefault="00AF1EF6" w:rsidP="00AF1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Pasākumu rīko biedrība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Jūrkante</w:t>
      </w:r>
      <w:proofErr w:type="spellEnd"/>
      <w:r>
        <w:rPr>
          <w:rFonts w:ascii="Times New Roman" w:hAnsi="Times New Roman" w:cs="Times New Roman"/>
          <w:sz w:val="24"/>
          <w:szCs w:val="24"/>
        </w:rPr>
        <w:t>”, biedrība “Abulas lauku partnerība”, biedrība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Cēsu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rajona lauku partnerība”, un Vidzemes lauku biedrība “Brasla” kopprojekta “Mājražošanas jaunrade” Nr.18-00-A019.332-000006 ietvaros.</w:t>
      </w:r>
      <w:bookmarkStart w:id="0" w:name="_GoBack"/>
      <w:bookmarkEnd w:id="0"/>
    </w:p>
    <w:p w14:paraId="4CAF9D0A" w14:textId="77777777" w:rsidR="00AF1EF6" w:rsidRDefault="00AF1EF6" w:rsidP="00AF1EF6">
      <w:pPr>
        <w:rPr>
          <w:rFonts w:ascii="Times New Roman" w:hAnsi="Times New Roman" w:cs="Times New Roman"/>
          <w:sz w:val="24"/>
          <w:szCs w:val="24"/>
        </w:rPr>
      </w:pPr>
    </w:p>
    <w:p w14:paraId="268837C3" w14:textId="77777777" w:rsidR="00AF1EF6" w:rsidRDefault="00AF1EF6" w:rsidP="00AF1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Kontaktinformācija:</w:t>
      </w:r>
    </w:p>
    <w:p w14:paraId="0828634D" w14:textId="446D92AF" w:rsidR="00AF1EF6" w:rsidRPr="000F60CC" w:rsidRDefault="00AF1EF6" w:rsidP="00AF1E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Biedrība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Jūrkante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Dzintra Eizenberga , </w:t>
      </w:r>
      <w:hyperlink r:id="rId8" w:history="1">
        <w:r w:rsidRPr="00054BC3">
          <w:rPr>
            <w:rStyle w:val="Hyperlink"/>
            <w:rFonts w:ascii="Times New Roman" w:hAnsi="Times New Roman" w:cs="Times New Roman"/>
            <w:sz w:val="24"/>
            <w:szCs w:val="24"/>
          </w:rPr>
          <w:t>dzintra@jurkante.lv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+37129427095</w:t>
      </w:r>
    </w:p>
    <w:p w14:paraId="10762C36" w14:textId="77777777" w:rsidR="00AF1EF6" w:rsidRDefault="00AF1EF6" w:rsidP="00AF1EF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08ABFAD" w14:textId="77777777" w:rsidR="00AF1EF6" w:rsidRPr="00CC6D85" w:rsidRDefault="00AF1EF6" w:rsidP="00AF1EF6">
      <w:pPr>
        <w:rPr>
          <w:rFonts w:ascii="Times New Roman" w:hAnsi="Times New Roman" w:cs="Times New Roman"/>
          <w:sz w:val="24"/>
          <w:szCs w:val="24"/>
        </w:rPr>
      </w:pPr>
    </w:p>
    <w:p w14:paraId="5939B55C" w14:textId="77777777" w:rsidR="00AD73C9" w:rsidRDefault="00AD73C9" w:rsidP="00AD73C9">
      <w:pPr>
        <w:autoSpaceDE w:val="0"/>
        <w:autoSpaceDN w:val="0"/>
        <w:adjustRightInd w:val="0"/>
        <w:spacing w:after="0" w:line="240" w:lineRule="auto"/>
      </w:pPr>
    </w:p>
    <w:sectPr w:rsidR="00AD73C9" w:rsidSect="006035CC">
      <w:headerReference w:type="default" r:id="rId9"/>
      <w:footerReference w:type="default" r:id="rId10"/>
      <w:pgSz w:w="11906" w:h="16838"/>
      <w:pgMar w:top="510" w:right="1134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1DC36" w14:textId="77777777" w:rsidR="00884C37" w:rsidRDefault="00884C37" w:rsidP="00543887">
      <w:pPr>
        <w:spacing w:after="0" w:line="240" w:lineRule="auto"/>
      </w:pPr>
      <w:r>
        <w:separator/>
      </w:r>
    </w:p>
  </w:endnote>
  <w:endnote w:type="continuationSeparator" w:id="0">
    <w:p w14:paraId="5F8F3FAF" w14:textId="77777777" w:rsidR="00884C37" w:rsidRDefault="00884C37" w:rsidP="0054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72" w:type="dxa"/>
      <w:tblInd w:w="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6"/>
      <w:gridCol w:w="3188"/>
      <w:gridCol w:w="2034"/>
      <w:gridCol w:w="2104"/>
    </w:tblGrid>
    <w:tr w:rsidR="00AE46A0" w14:paraId="3B0232A2" w14:textId="77777777" w:rsidTr="00E36457">
      <w:tc>
        <w:tcPr>
          <w:tcW w:w="1746" w:type="dxa"/>
        </w:tcPr>
        <w:p w14:paraId="6E513703" w14:textId="77777777" w:rsidR="00AE46A0" w:rsidRDefault="00AE46A0" w:rsidP="00AE46A0">
          <w:pPr>
            <w:jc w:val="both"/>
          </w:pPr>
          <w:r>
            <w:rPr>
              <w:noProof/>
              <w:lang w:eastAsia="lv-LV"/>
            </w:rPr>
            <w:drawing>
              <wp:inline distT="0" distB="0" distL="0" distR="0" wp14:anchorId="7BBCF3B4" wp14:editId="1ADE4B29">
                <wp:extent cx="963930" cy="932871"/>
                <wp:effectExtent l="0" t="0" r="7620" b="635"/>
                <wp:docPr id="16" name="Attēl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168" cy="93503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8" w:type="dxa"/>
        </w:tcPr>
        <w:p w14:paraId="3CB84FDF" w14:textId="77777777" w:rsidR="00AE46A0" w:rsidRDefault="00AE46A0" w:rsidP="00AE46A0">
          <w:pPr>
            <w:jc w:val="both"/>
          </w:pPr>
          <w:r>
            <w:rPr>
              <w:noProof/>
              <w:lang w:eastAsia="lv-LV"/>
            </w:rPr>
            <w:drawing>
              <wp:inline distT="0" distB="0" distL="0" distR="0" wp14:anchorId="5CF626A7" wp14:editId="6A35CECD">
                <wp:extent cx="1870710" cy="952441"/>
                <wp:effectExtent l="0" t="0" r="0" b="635"/>
                <wp:docPr id="17" name="Attēls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048" cy="9760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4" w:type="dxa"/>
        </w:tcPr>
        <w:p w14:paraId="05DCF981" w14:textId="77777777" w:rsidR="00AE46A0" w:rsidRDefault="00AE46A0" w:rsidP="00AE46A0">
          <w:pPr>
            <w:jc w:val="both"/>
          </w:pPr>
          <w:r>
            <w:rPr>
              <w:rFonts w:ascii="Verdana" w:hAnsi="Verdana"/>
              <w:b/>
              <w:bCs/>
              <w:noProof/>
              <w:color w:val="303030"/>
              <w:sz w:val="18"/>
              <w:szCs w:val="18"/>
              <w:lang w:eastAsia="lv-LV"/>
            </w:rPr>
            <w:drawing>
              <wp:inline distT="0" distB="0" distL="0" distR="0" wp14:anchorId="2D4B6B29" wp14:editId="415AD1D2">
                <wp:extent cx="808990" cy="981573"/>
                <wp:effectExtent l="0" t="0" r="0" b="9525"/>
                <wp:docPr id="18" name="Attēls 18" descr="http://www.partneriba.lv/useruploads/images/crlp_logo_krasain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www.partneriba.lv/useruploads/images/crlp_logo_krasain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387" cy="10026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Style w:val="Strong"/>
              <w:rFonts w:ascii="Verdana" w:hAnsi="Verdana"/>
              <w:color w:val="303030"/>
              <w:sz w:val="18"/>
              <w:szCs w:val="18"/>
            </w:rPr>
            <w:t>   </w:t>
          </w:r>
        </w:p>
      </w:tc>
      <w:tc>
        <w:tcPr>
          <w:tcW w:w="2104" w:type="dxa"/>
        </w:tcPr>
        <w:p w14:paraId="095C7507" w14:textId="77777777" w:rsidR="00AE46A0" w:rsidRDefault="00AE46A0" w:rsidP="00AE46A0">
          <w:pPr>
            <w:jc w:val="both"/>
          </w:pPr>
          <w:r>
            <w:rPr>
              <w:noProof/>
              <w:lang w:eastAsia="lv-LV"/>
            </w:rPr>
            <w:drawing>
              <wp:inline distT="0" distB="0" distL="0" distR="0" wp14:anchorId="54303B88" wp14:editId="5968ACDE">
                <wp:extent cx="1171036" cy="962025"/>
                <wp:effectExtent l="0" t="0" r="0" b="0"/>
                <wp:docPr id="19" name="Attēls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845" cy="964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E5D4751" w14:textId="77777777" w:rsidR="00AE46A0" w:rsidRDefault="00AE46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2E8B2" w14:textId="77777777" w:rsidR="00884C37" w:rsidRDefault="00884C37" w:rsidP="00543887">
      <w:pPr>
        <w:spacing w:after="0" w:line="240" w:lineRule="auto"/>
      </w:pPr>
      <w:r>
        <w:separator/>
      </w:r>
    </w:p>
  </w:footnote>
  <w:footnote w:type="continuationSeparator" w:id="0">
    <w:p w14:paraId="0AF059B6" w14:textId="77777777" w:rsidR="00884C37" w:rsidRDefault="00884C37" w:rsidP="0054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7"/>
      <w:gridCol w:w="2916"/>
      <w:gridCol w:w="2768"/>
    </w:tblGrid>
    <w:tr w:rsidR="00543887" w14:paraId="126F7B17" w14:textId="77777777" w:rsidTr="00E36457">
      <w:tc>
        <w:tcPr>
          <w:tcW w:w="2767" w:type="dxa"/>
        </w:tcPr>
        <w:p w14:paraId="2E47AF0A" w14:textId="77777777" w:rsidR="00543887" w:rsidRDefault="00543887" w:rsidP="00543887">
          <w:pPr>
            <w:jc w:val="both"/>
          </w:pPr>
          <w:r>
            <w:rPr>
              <w:noProof/>
              <w:lang w:eastAsia="lv-LV"/>
            </w:rPr>
            <w:drawing>
              <wp:inline distT="0" distB="0" distL="0" distR="0" wp14:anchorId="57D2DFEE" wp14:editId="4FE5A499">
                <wp:extent cx="1219200" cy="419100"/>
                <wp:effectExtent l="0" t="0" r="0" b="0"/>
                <wp:docPr id="4" name="Attēl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19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F12EFD9" w14:textId="77777777" w:rsidR="00543887" w:rsidRDefault="00543887" w:rsidP="00543887">
          <w:pPr>
            <w:jc w:val="both"/>
          </w:pPr>
        </w:p>
      </w:tc>
      <w:tc>
        <w:tcPr>
          <w:tcW w:w="2767" w:type="dxa"/>
        </w:tcPr>
        <w:p w14:paraId="648809CF" w14:textId="77777777" w:rsidR="00543887" w:rsidRDefault="00543887" w:rsidP="00543887">
          <w:pPr>
            <w:jc w:val="both"/>
          </w:pPr>
          <w:r>
            <w:rPr>
              <w:noProof/>
              <w:lang w:eastAsia="lv-LV"/>
            </w:rPr>
            <w:drawing>
              <wp:inline distT="0" distB="0" distL="0" distR="0" wp14:anchorId="37E85414" wp14:editId="66EE5C94">
                <wp:extent cx="1714500" cy="361950"/>
                <wp:effectExtent l="0" t="0" r="0" b="0"/>
                <wp:docPr id="5" name="Attēl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361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8" w:type="dxa"/>
        </w:tcPr>
        <w:p w14:paraId="51ED29F5" w14:textId="77777777" w:rsidR="00543887" w:rsidRDefault="00543887" w:rsidP="00543887">
          <w:pPr>
            <w:jc w:val="both"/>
          </w:pPr>
          <w:r>
            <w:rPr>
              <w:noProof/>
            </w:rPr>
            <w:t xml:space="preserve">       </w:t>
          </w:r>
          <w:r>
            <w:rPr>
              <w:noProof/>
              <w:lang w:eastAsia="lv-LV"/>
            </w:rPr>
            <w:drawing>
              <wp:inline distT="0" distB="0" distL="0" distR="0" wp14:anchorId="61628762" wp14:editId="1BF0B0D7">
                <wp:extent cx="390525" cy="381000"/>
                <wp:effectExtent l="0" t="0" r="9525" b="0"/>
                <wp:docPr id="7" name="Attēl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9D1E816" w14:textId="77777777" w:rsidR="00543887" w:rsidRDefault="00543887" w:rsidP="00543887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F729A"/>
    <w:multiLevelType w:val="hybridMultilevel"/>
    <w:tmpl w:val="5BC64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3C"/>
    <w:rsid w:val="00046B4C"/>
    <w:rsid w:val="00051845"/>
    <w:rsid w:val="000C30BA"/>
    <w:rsid w:val="000F6063"/>
    <w:rsid w:val="001059EB"/>
    <w:rsid w:val="00151203"/>
    <w:rsid w:val="001D6C6C"/>
    <w:rsid w:val="002A3B6B"/>
    <w:rsid w:val="002F71D8"/>
    <w:rsid w:val="00307ABF"/>
    <w:rsid w:val="00344B99"/>
    <w:rsid w:val="00396617"/>
    <w:rsid w:val="00417185"/>
    <w:rsid w:val="0044012E"/>
    <w:rsid w:val="004C7497"/>
    <w:rsid w:val="00543887"/>
    <w:rsid w:val="005877D0"/>
    <w:rsid w:val="006035CC"/>
    <w:rsid w:val="0066153C"/>
    <w:rsid w:val="00671382"/>
    <w:rsid w:val="00747E51"/>
    <w:rsid w:val="00756553"/>
    <w:rsid w:val="00757E5B"/>
    <w:rsid w:val="008456EE"/>
    <w:rsid w:val="00851BB2"/>
    <w:rsid w:val="00884C37"/>
    <w:rsid w:val="008F0B71"/>
    <w:rsid w:val="00913036"/>
    <w:rsid w:val="00954E28"/>
    <w:rsid w:val="009863E7"/>
    <w:rsid w:val="009A76C8"/>
    <w:rsid w:val="009B0D09"/>
    <w:rsid w:val="009D5A2D"/>
    <w:rsid w:val="00AD73C9"/>
    <w:rsid w:val="00AE46A0"/>
    <w:rsid w:val="00AF1EF6"/>
    <w:rsid w:val="00BB5F45"/>
    <w:rsid w:val="00C20CC3"/>
    <w:rsid w:val="00C55A1A"/>
    <w:rsid w:val="00D06229"/>
    <w:rsid w:val="00D5194B"/>
    <w:rsid w:val="00E16029"/>
    <w:rsid w:val="00EB6334"/>
    <w:rsid w:val="00F65178"/>
    <w:rsid w:val="00F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3584"/>
  <w15:chartTrackingRefBased/>
  <w15:docId w15:val="{67356939-F09F-4A5D-8101-956D39AF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3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887"/>
  </w:style>
  <w:style w:type="paragraph" w:styleId="Footer">
    <w:name w:val="footer"/>
    <w:basedOn w:val="Normal"/>
    <w:link w:val="FooterChar"/>
    <w:uiPriority w:val="99"/>
    <w:unhideWhenUsed/>
    <w:rsid w:val="005438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887"/>
  </w:style>
  <w:style w:type="character" w:styleId="Strong">
    <w:name w:val="Strong"/>
    <w:basedOn w:val="DefaultParagraphFont"/>
    <w:uiPriority w:val="22"/>
    <w:qFormat/>
    <w:rsid w:val="00AE46A0"/>
    <w:rPr>
      <w:b/>
      <w:bCs/>
    </w:rPr>
  </w:style>
  <w:style w:type="paragraph" w:styleId="NormalWeb">
    <w:name w:val="Normal (Web)"/>
    <w:basedOn w:val="Normal"/>
    <w:unhideWhenUsed/>
    <w:rsid w:val="0085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character" w:styleId="Hyperlink">
    <w:name w:val="Hyperlink"/>
    <w:uiPriority w:val="99"/>
    <w:unhideWhenUsed/>
    <w:rsid w:val="00851BB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35C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56553"/>
    <w:rPr>
      <w:b/>
      <w:bCs/>
      <w:i w:val="0"/>
      <w:iCs w:val="0"/>
    </w:rPr>
  </w:style>
  <w:style w:type="character" w:customStyle="1" w:styleId="st1">
    <w:name w:val="st1"/>
    <w:basedOn w:val="DefaultParagraphFont"/>
    <w:rsid w:val="00756553"/>
  </w:style>
  <w:style w:type="paragraph" w:styleId="ListParagraph">
    <w:name w:val="List Paragraph"/>
    <w:basedOn w:val="Normal"/>
    <w:uiPriority w:val="34"/>
    <w:qFormat/>
    <w:rsid w:val="00AD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intra@jurkante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ntra@jurkante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1503</Words>
  <Characters>858</Characters>
  <Application>Microsoft Office Word</Application>
  <DocSecurity>4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Kukanovska</dc:creator>
  <cp:keywords/>
  <dc:description/>
  <cp:lastModifiedBy>dzintra@jurkante.lv</cp:lastModifiedBy>
  <cp:revision>2</cp:revision>
  <dcterms:created xsi:type="dcterms:W3CDTF">2020-01-29T13:01:00Z</dcterms:created>
  <dcterms:modified xsi:type="dcterms:W3CDTF">2020-01-29T13:01:00Z</dcterms:modified>
</cp:coreProperties>
</file>